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CE" w:rsidRDefault="001945CE" w:rsidP="001945CE">
      <w:pPr>
        <w:jc w:val="center"/>
        <w:rPr>
          <w:rFonts w:ascii="Times New Roman" w:hAnsi="Times New Roman"/>
          <w:b/>
          <w:caps/>
          <w:sz w:val="16"/>
          <w:szCs w:val="16"/>
        </w:rPr>
      </w:pPr>
    </w:p>
    <w:p w:rsidR="001945CE" w:rsidRDefault="001945CE" w:rsidP="001945CE">
      <w:pPr>
        <w:jc w:val="center"/>
        <w:rPr>
          <w:rFonts w:ascii="Times New Roman" w:hAnsi="Times New Roman"/>
          <w:b/>
          <w:caps/>
          <w:sz w:val="16"/>
          <w:szCs w:val="16"/>
        </w:rPr>
      </w:pPr>
    </w:p>
    <w:p w:rsidR="001945CE" w:rsidRDefault="001945CE" w:rsidP="001945CE">
      <w:pPr>
        <w:autoSpaceDE w:val="0"/>
        <w:autoSpaceDN w:val="0"/>
        <w:adjustRightInd w:val="0"/>
        <w:spacing w:after="0"/>
        <w:ind w:left="3540"/>
        <w:rPr>
          <w:rFonts w:ascii="Times New Roman" w:hAnsi="Times New Roman" w:cs="Times New Roman"/>
          <w:b/>
          <w:sz w:val="16"/>
          <w:szCs w:val="16"/>
        </w:rPr>
      </w:pPr>
    </w:p>
    <w:p w:rsidR="001945CE" w:rsidRPr="00856A95" w:rsidRDefault="001945CE" w:rsidP="001945CE">
      <w:pPr>
        <w:autoSpaceDE w:val="0"/>
        <w:autoSpaceDN w:val="0"/>
        <w:adjustRightInd w:val="0"/>
        <w:spacing w:after="0"/>
        <w:ind w:left="4248"/>
        <w:rPr>
          <w:rFonts w:ascii="Times New Roman" w:hAnsi="Times New Roman" w:cs="Times New Roman"/>
          <w:b/>
          <w:sz w:val="16"/>
          <w:szCs w:val="16"/>
        </w:rPr>
      </w:pPr>
      <w:r w:rsidRPr="00856A95">
        <w:rPr>
          <w:rFonts w:ascii="Times New Roman" w:hAnsi="Times New Roman" w:cs="Times New Roman"/>
          <w:b/>
          <w:noProof/>
          <w:sz w:val="16"/>
          <w:szCs w:val="16"/>
        </w:rPr>
        <w:drawing>
          <wp:inline distT="0" distB="0" distL="0" distR="0">
            <wp:extent cx="714375" cy="933450"/>
            <wp:effectExtent l="19050" t="0" r="9525"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8704" cy="939107"/>
                    </a:xfrm>
                    <a:prstGeom prst="rect">
                      <a:avLst/>
                    </a:prstGeom>
                    <a:noFill/>
                  </pic:spPr>
                </pic:pic>
              </a:graphicData>
            </a:graphic>
          </wp:inline>
        </w:drawing>
      </w:r>
    </w:p>
    <w:p w:rsidR="001945CE" w:rsidRPr="00856A95" w:rsidRDefault="001945CE" w:rsidP="001945CE">
      <w:pPr>
        <w:autoSpaceDE w:val="0"/>
        <w:autoSpaceDN w:val="0"/>
        <w:adjustRightInd w:val="0"/>
        <w:spacing w:after="0"/>
        <w:rPr>
          <w:rFonts w:ascii="Times New Roman" w:hAnsi="Times New Roman" w:cs="Times New Roman"/>
          <w:b/>
          <w:sz w:val="16"/>
          <w:szCs w:val="16"/>
        </w:rPr>
      </w:pPr>
    </w:p>
    <w:p w:rsidR="001945CE" w:rsidRPr="00856A95" w:rsidRDefault="001945CE" w:rsidP="001945CE">
      <w:pPr>
        <w:autoSpaceDE w:val="0"/>
        <w:autoSpaceDN w:val="0"/>
        <w:adjustRightInd w:val="0"/>
        <w:spacing w:after="0"/>
        <w:rPr>
          <w:rFonts w:ascii="Times New Roman" w:hAnsi="Times New Roman" w:cs="Times New Roman"/>
          <w:b/>
          <w:sz w:val="16"/>
          <w:szCs w:val="16"/>
        </w:rPr>
      </w:pPr>
    </w:p>
    <w:p w:rsidR="001945CE" w:rsidRPr="0006391B" w:rsidRDefault="001945CE" w:rsidP="001945CE">
      <w:pPr>
        <w:autoSpaceDE w:val="0"/>
        <w:autoSpaceDN w:val="0"/>
        <w:adjustRightInd w:val="0"/>
        <w:spacing w:after="0"/>
        <w:jc w:val="center"/>
        <w:rPr>
          <w:rFonts w:ascii="Times New Roman" w:hAnsi="Times New Roman" w:cs="Times New Roman"/>
          <w:b/>
          <w:sz w:val="28"/>
          <w:szCs w:val="16"/>
        </w:rPr>
      </w:pPr>
      <w:r w:rsidRPr="0006391B">
        <w:rPr>
          <w:rFonts w:ascii="Times New Roman" w:hAnsi="Times New Roman" w:cs="Times New Roman"/>
          <w:b/>
          <w:sz w:val="28"/>
          <w:szCs w:val="16"/>
        </w:rPr>
        <w:t>Периодическое печатное издание муниципального образования Карагузинский сельсовет Саракташского района Оренбургской области</w:t>
      </w:r>
    </w:p>
    <w:p w:rsidR="001945CE" w:rsidRPr="0006391B" w:rsidRDefault="001945CE" w:rsidP="001945CE">
      <w:pPr>
        <w:autoSpaceDE w:val="0"/>
        <w:autoSpaceDN w:val="0"/>
        <w:adjustRightInd w:val="0"/>
        <w:spacing w:after="0"/>
        <w:jc w:val="center"/>
        <w:rPr>
          <w:rFonts w:ascii="Times New Roman" w:hAnsi="Times New Roman" w:cs="Times New Roman"/>
          <w:b/>
          <w:sz w:val="32"/>
          <w:szCs w:val="16"/>
        </w:rPr>
      </w:pPr>
    </w:p>
    <w:p w:rsidR="001945CE" w:rsidRPr="0006391B" w:rsidRDefault="001945CE" w:rsidP="001945CE">
      <w:pPr>
        <w:autoSpaceDE w:val="0"/>
        <w:autoSpaceDN w:val="0"/>
        <w:adjustRightInd w:val="0"/>
        <w:spacing w:after="0"/>
        <w:jc w:val="center"/>
        <w:rPr>
          <w:rFonts w:ascii="Times New Roman" w:hAnsi="Times New Roman" w:cs="Times New Roman"/>
          <w:b/>
          <w:sz w:val="32"/>
          <w:szCs w:val="16"/>
        </w:rPr>
      </w:pPr>
    </w:p>
    <w:p w:rsidR="001945CE" w:rsidRPr="0031267D" w:rsidRDefault="001945CE" w:rsidP="001945CE">
      <w:pPr>
        <w:autoSpaceDE w:val="0"/>
        <w:autoSpaceDN w:val="0"/>
        <w:adjustRightInd w:val="0"/>
        <w:spacing w:after="0"/>
        <w:jc w:val="center"/>
        <w:rPr>
          <w:rFonts w:ascii="Times New Roman" w:hAnsi="Times New Roman" w:cs="Times New Roman"/>
          <w:b/>
          <w:sz w:val="48"/>
          <w:szCs w:val="16"/>
        </w:rPr>
      </w:pPr>
      <w:r w:rsidRPr="0031267D">
        <w:rPr>
          <w:rFonts w:ascii="Times New Roman" w:hAnsi="Times New Roman" w:cs="Times New Roman"/>
          <w:b/>
          <w:sz w:val="48"/>
          <w:szCs w:val="16"/>
        </w:rPr>
        <w:t>Информационный бюллетень</w:t>
      </w:r>
    </w:p>
    <w:p w:rsidR="001945CE" w:rsidRPr="0031267D" w:rsidRDefault="001945CE" w:rsidP="001945CE">
      <w:pPr>
        <w:autoSpaceDE w:val="0"/>
        <w:autoSpaceDN w:val="0"/>
        <w:adjustRightInd w:val="0"/>
        <w:spacing w:after="0"/>
        <w:rPr>
          <w:rFonts w:ascii="Times New Roman" w:hAnsi="Times New Roman" w:cs="Times New Roman"/>
          <w:b/>
          <w:sz w:val="48"/>
          <w:szCs w:val="16"/>
        </w:rPr>
      </w:pPr>
      <w:r w:rsidRPr="0031267D">
        <w:rPr>
          <w:rFonts w:ascii="Times New Roman" w:hAnsi="Times New Roman" w:cs="Times New Roman"/>
          <w:b/>
          <w:sz w:val="48"/>
          <w:szCs w:val="16"/>
        </w:rPr>
        <w:t xml:space="preserve">                «Карагузинский сельсовет»</w:t>
      </w:r>
    </w:p>
    <w:p w:rsidR="001945CE" w:rsidRPr="00A9214E" w:rsidRDefault="001945CE" w:rsidP="001945CE">
      <w:pPr>
        <w:autoSpaceDE w:val="0"/>
        <w:autoSpaceDN w:val="0"/>
        <w:adjustRightInd w:val="0"/>
        <w:spacing w:after="0"/>
        <w:jc w:val="right"/>
        <w:rPr>
          <w:rFonts w:ascii="Times New Roman" w:hAnsi="Times New Roman" w:cs="Times New Roman"/>
          <w:b/>
          <w:sz w:val="32"/>
          <w:szCs w:val="16"/>
        </w:rPr>
      </w:pPr>
    </w:p>
    <w:p w:rsidR="001945CE" w:rsidRPr="00A9214E" w:rsidRDefault="001945CE" w:rsidP="001945CE">
      <w:pPr>
        <w:autoSpaceDE w:val="0"/>
        <w:autoSpaceDN w:val="0"/>
        <w:adjustRightInd w:val="0"/>
        <w:spacing w:after="0"/>
        <w:jc w:val="center"/>
        <w:rPr>
          <w:rFonts w:ascii="Times New Roman" w:hAnsi="Times New Roman" w:cs="Times New Roman"/>
          <w:b/>
          <w:sz w:val="48"/>
          <w:szCs w:val="16"/>
        </w:rPr>
      </w:pPr>
      <w:r w:rsidRPr="00A9214E">
        <w:rPr>
          <w:rFonts w:ascii="Times New Roman" w:hAnsi="Times New Roman" w:cs="Times New Roman"/>
          <w:b/>
          <w:sz w:val="32"/>
          <w:szCs w:val="16"/>
        </w:rPr>
        <w:t xml:space="preserve">                                       </w:t>
      </w:r>
      <w:r w:rsidR="00A9214E" w:rsidRPr="0085663D">
        <w:rPr>
          <w:rFonts w:ascii="Times New Roman" w:hAnsi="Times New Roman" w:cs="Times New Roman"/>
          <w:b/>
          <w:sz w:val="48"/>
          <w:szCs w:val="16"/>
        </w:rPr>
        <w:t xml:space="preserve">6 </w:t>
      </w:r>
      <w:r w:rsidRPr="00A9214E">
        <w:rPr>
          <w:rFonts w:ascii="Times New Roman" w:hAnsi="Times New Roman" w:cs="Times New Roman"/>
          <w:b/>
          <w:sz w:val="48"/>
          <w:szCs w:val="16"/>
        </w:rPr>
        <w:t xml:space="preserve"> ноября 2024 года</w:t>
      </w:r>
    </w:p>
    <w:p w:rsidR="001945CE" w:rsidRPr="00AB2F38" w:rsidRDefault="001945CE" w:rsidP="001945CE">
      <w:pPr>
        <w:autoSpaceDE w:val="0"/>
        <w:autoSpaceDN w:val="0"/>
        <w:adjustRightInd w:val="0"/>
        <w:spacing w:after="0"/>
        <w:jc w:val="center"/>
        <w:rPr>
          <w:rFonts w:ascii="Times New Roman" w:hAnsi="Times New Roman" w:cs="Times New Roman"/>
          <w:b/>
          <w:sz w:val="48"/>
          <w:szCs w:val="16"/>
        </w:rPr>
      </w:pPr>
      <w:r w:rsidRPr="00A9214E">
        <w:rPr>
          <w:rFonts w:ascii="Times New Roman" w:hAnsi="Times New Roman" w:cs="Times New Roman"/>
          <w:b/>
          <w:sz w:val="48"/>
          <w:szCs w:val="16"/>
        </w:rPr>
        <w:t xml:space="preserve">                                        </w:t>
      </w:r>
      <w:r w:rsidR="00A9214E">
        <w:rPr>
          <w:rFonts w:ascii="Times New Roman" w:hAnsi="Times New Roman" w:cs="Times New Roman"/>
          <w:b/>
          <w:sz w:val="48"/>
          <w:szCs w:val="16"/>
        </w:rPr>
        <w:t xml:space="preserve">            </w:t>
      </w:r>
      <w:r w:rsidR="0085663D">
        <w:rPr>
          <w:rFonts w:ascii="Times New Roman" w:hAnsi="Times New Roman" w:cs="Times New Roman"/>
          <w:b/>
          <w:sz w:val="48"/>
          <w:szCs w:val="16"/>
        </w:rPr>
        <w:t xml:space="preserve">№  </w:t>
      </w:r>
      <w:r w:rsidR="00E8736B">
        <w:rPr>
          <w:rFonts w:ascii="Times New Roman" w:hAnsi="Times New Roman" w:cs="Times New Roman"/>
          <w:b/>
          <w:sz w:val="48"/>
          <w:szCs w:val="16"/>
        </w:rPr>
        <w:t>6</w:t>
      </w:r>
    </w:p>
    <w:p w:rsidR="001945CE" w:rsidRPr="00973723" w:rsidRDefault="001945CE" w:rsidP="001945CE">
      <w:pPr>
        <w:autoSpaceDE w:val="0"/>
        <w:autoSpaceDN w:val="0"/>
        <w:adjustRightInd w:val="0"/>
        <w:spacing w:after="0"/>
        <w:jc w:val="right"/>
        <w:rPr>
          <w:rFonts w:ascii="Times New Roman" w:hAnsi="Times New Roman" w:cs="Times New Roman"/>
          <w:b/>
          <w:sz w:val="32"/>
          <w:szCs w:val="16"/>
        </w:rPr>
      </w:pPr>
    </w:p>
    <w:p w:rsidR="001945CE" w:rsidRPr="0006391B" w:rsidRDefault="001945CE" w:rsidP="001945CE">
      <w:pPr>
        <w:autoSpaceDE w:val="0"/>
        <w:autoSpaceDN w:val="0"/>
        <w:adjustRightInd w:val="0"/>
        <w:spacing w:after="0"/>
        <w:jc w:val="right"/>
        <w:rPr>
          <w:rFonts w:ascii="Times New Roman" w:hAnsi="Times New Roman" w:cs="Times New Roman"/>
          <w:b/>
          <w:sz w:val="32"/>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945CE" w:rsidRPr="0006391B" w:rsidTr="00F17DB8">
        <w:tc>
          <w:tcPr>
            <w:tcW w:w="4785" w:type="dxa"/>
          </w:tcPr>
          <w:p w:rsidR="001945CE" w:rsidRPr="0006391B" w:rsidRDefault="001945CE" w:rsidP="00F17DB8">
            <w:pPr>
              <w:autoSpaceDE w:val="0"/>
              <w:autoSpaceDN w:val="0"/>
              <w:adjustRightInd w:val="0"/>
              <w:rPr>
                <w:rFonts w:ascii="Times New Roman" w:hAnsi="Times New Roman"/>
                <w:b/>
                <w:sz w:val="32"/>
                <w:szCs w:val="16"/>
              </w:rPr>
            </w:pPr>
            <w:r w:rsidRPr="0006391B">
              <w:rPr>
                <w:rFonts w:ascii="Times New Roman" w:hAnsi="Times New Roman"/>
                <w:b/>
                <w:sz w:val="32"/>
                <w:szCs w:val="16"/>
              </w:rPr>
              <w:t xml:space="preserve">Учредители </w:t>
            </w:r>
          </w:p>
          <w:p w:rsidR="001945CE" w:rsidRPr="0006391B" w:rsidRDefault="001945CE" w:rsidP="00F17DB8">
            <w:pPr>
              <w:autoSpaceDE w:val="0"/>
              <w:autoSpaceDN w:val="0"/>
              <w:adjustRightInd w:val="0"/>
              <w:rPr>
                <w:rFonts w:ascii="Times New Roman" w:hAnsi="Times New Roman"/>
                <w:b/>
                <w:sz w:val="32"/>
                <w:szCs w:val="16"/>
              </w:rPr>
            </w:pPr>
            <w:r w:rsidRPr="0006391B">
              <w:rPr>
                <w:rFonts w:ascii="Times New Roman" w:hAnsi="Times New Roman"/>
                <w:b/>
                <w:sz w:val="32"/>
                <w:szCs w:val="16"/>
              </w:rPr>
              <w:t>информационного</w:t>
            </w:r>
          </w:p>
          <w:p w:rsidR="001945CE" w:rsidRPr="0006391B" w:rsidRDefault="001945CE" w:rsidP="00F17DB8">
            <w:pPr>
              <w:autoSpaceDE w:val="0"/>
              <w:autoSpaceDN w:val="0"/>
              <w:adjustRightInd w:val="0"/>
              <w:rPr>
                <w:rFonts w:ascii="Times New Roman" w:hAnsi="Times New Roman"/>
                <w:b/>
                <w:sz w:val="32"/>
                <w:szCs w:val="16"/>
              </w:rPr>
            </w:pPr>
            <w:r w:rsidRPr="0006391B">
              <w:rPr>
                <w:rFonts w:ascii="Times New Roman" w:hAnsi="Times New Roman"/>
                <w:b/>
                <w:sz w:val="32"/>
                <w:szCs w:val="16"/>
              </w:rPr>
              <w:t>бюллетеня:</w:t>
            </w:r>
          </w:p>
        </w:tc>
        <w:tc>
          <w:tcPr>
            <w:tcW w:w="4786" w:type="dxa"/>
          </w:tcPr>
          <w:p w:rsidR="001945CE" w:rsidRPr="0031267D" w:rsidRDefault="001945CE" w:rsidP="00F17DB8">
            <w:pPr>
              <w:autoSpaceDE w:val="0"/>
              <w:autoSpaceDN w:val="0"/>
              <w:adjustRightInd w:val="0"/>
              <w:rPr>
                <w:rFonts w:ascii="Times New Roman" w:hAnsi="Times New Roman"/>
                <w:sz w:val="28"/>
                <w:szCs w:val="28"/>
              </w:rPr>
            </w:pPr>
            <w:r w:rsidRPr="0031267D">
              <w:rPr>
                <w:rFonts w:ascii="Times New Roman" w:hAnsi="Times New Roman"/>
                <w:sz w:val="28"/>
                <w:szCs w:val="28"/>
              </w:rPr>
              <w:t>Совет депутатов муниципального образования  Карагузинский сельсовет Саракташского района Оренбургской области, администрация муниципального образования  Карагузинский сельсовет Саракташского района Оренбургской области</w:t>
            </w:r>
          </w:p>
          <w:p w:rsidR="001945CE" w:rsidRPr="0006391B" w:rsidRDefault="001945CE" w:rsidP="00F17DB8">
            <w:pPr>
              <w:autoSpaceDE w:val="0"/>
              <w:autoSpaceDN w:val="0"/>
              <w:adjustRightInd w:val="0"/>
              <w:rPr>
                <w:rFonts w:ascii="Times New Roman" w:hAnsi="Times New Roman"/>
                <w:b/>
                <w:sz w:val="32"/>
                <w:szCs w:val="16"/>
              </w:rPr>
            </w:pPr>
          </w:p>
        </w:tc>
      </w:tr>
      <w:tr w:rsidR="001945CE" w:rsidRPr="0006391B" w:rsidTr="00F17DB8">
        <w:tc>
          <w:tcPr>
            <w:tcW w:w="4785" w:type="dxa"/>
          </w:tcPr>
          <w:p w:rsidR="001945CE" w:rsidRPr="0006391B" w:rsidRDefault="001945CE" w:rsidP="00F17DB8">
            <w:pPr>
              <w:autoSpaceDE w:val="0"/>
              <w:autoSpaceDN w:val="0"/>
              <w:adjustRightInd w:val="0"/>
              <w:rPr>
                <w:rFonts w:ascii="Times New Roman" w:hAnsi="Times New Roman"/>
                <w:b/>
                <w:sz w:val="32"/>
                <w:szCs w:val="16"/>
              </w:rPr>
            </w:pPr>
            <w:r w:rsidRPr="0006391B">
              <w:rPr>
                <w:rFonts w:ascii="Times New Roman" w:hAnsi="Times New Roman"/>
                <w:b/>
                <w:sz w:val="32"/>
                <w:szCs w:val="16"/>
              </w:rPr>
              <w:t>Главный редактор</w:t>
            </w:r>
          </w:p>
        </w:tc>
        <w:tc>
          <w:tcPr>
            <w:tcW w:w="4786" w:type="dxa"/>
          </w:tcPr>
          <w:p w:rsidR="001945CE" w:rsidRPr="0031267D" w:rsidRDefault="001945CE" w:rsidP="00F17DB8">
            <w:pPr>
              <w:autoSpaceDE w:val="0"/>
              <w:autoSpaceDN w:val="0"/>
              <w:adjustRightInd w:val="0"/>
              <w:rPr>
                <w:rFonts w:ascii="Times New Roman" w:hAnsi="Times New Roman"/>
                <w:sz w:val="28"/>
                <w:szCs w:val="28"/>
              </w:rPr>
            </w:pPr>
            <w:r w:rsidRPr="0031267D">
              <w:rPr>
                <w:rFonts w:ascii="Times New Roman" w:hAnsi="Times New Roman"/>
                <w:sz w:val="28"/>
                <w:szCs w:val="28"/>
              </w:rPr>
              <w:t>Ишбульдина Мунира Габидулеевна</w:t>
            </w:r>
          </w:p>
          <w:p w:rsidR="001945CE" w:rsidRPr="0031267D" w:rsidRDefault="001945CE" w:rsidP="00F17DB8">
            <w:pPr>
              <w:autoSpaceDE w:val="0"/>
              <w:autoSpaceDN w:val="0"/>
              <w:adjustRightInd w:val="0"/>
              <w:rPr>
                <w:rFonts w:ascii="Times New Roman" w:hAnsi="Times New Roman"/>
                <w:sz w:val="28"/>
                <w:szCs w:val="28"/>
              </w:rPr>
            </w:pPr>
          </w:p>
        </w:tc>
      </w:tr>
      <w:tr w:rsidR="001945CE" w:rsidRPr="0006391B" w:rsidTr="00F17DB8">
        <w:tc>
          <w:tcPr>
            <w:tcW w:w="4785" w:type="dxa"/>
          </w:tcPr>
          <w:p w:rsidR="001945CE" w:rsidRPr="0006391B" w:rsidRDefault="001945CE" w:rsidP="00F17DB8">
            <w:pPr>
              <w:autoSpaceDE w:val="0"/>
              <w:autoSpaceDN w:val="0"/>
              <w:adjustRightInd w:val="0"/>
              <w:rPr>
                <w:rFonts w:ascii="Times New Roman" w:hAnsi="Times New Roman"/>
                <w:b/>
                <w:sz w:val="32"/>
                <w:szCs w:val="16"/>
              </w:rPr>
            </w:pPr>
            <w:r w:rsidRPr="0006391B">
              <w:rPr>
                <w:rFonts w:ascii="Times New Roman" w:hAnsi="Times New Roman"/>
                <w:b/>
                <w:sz w:val="32"/>
                <w:szCs w:val="16"/>
              </w:rPr>
              <w:t>Адрес редакции, издателя, типографии</w:t>
            </w:r>
          </w:p>
        </w:tc>
        <w:tc>
          <w:tcPr>
            <w:tcW w:w="4786" w:type="dxa"/>
          </w:tcPr>
          <w:p w:rsidR="001945CE" w:rsidRPr="0031267D" w:rsidRDefault="001945CE" w:rsidP="00F17DB8">
            <w:pPr>
              <w:autoSpaceDE w:val="0"/>
              <w:autoSpaceDN w:val="0"/>
              <w:adjustRightInd w:val="0"/>
              <w:rPr>
                <w:rFonts w:ascii="Times New Roman" w:hAnsi="Times New Roman"/>
                <w:sz w:val="28"/>
                <w:szCs w:val="28"/>
              </w:rPr>
            </w:pPr>
            <w:r w:rsidRPr="0031267D">
              <w:rPr>
                <w:rFonts w:ascii="Times New Roman" w:hAnsi="Times New Roman"/>
                <w:sz w:val="28"/>
                <w:szCs w:val="28"/>
              </w:rPr>
              <w:t>Оренбургская область, Саракташский район, село  Карагузино, ул.Центральная, №33</w:t>
            </w:r>
          </w:p>
          <w:p w:rsidR="001945CE" w:rsidRPr="0031267D" w:rsidRDefault="001945CE" w:rsidP="00F17DB8">
            <w:pPr>
              <w:autoSpaceDE w:val="0"/>
              <w:autoSpaceDN w:val="0"/>
              <w:adjustRightInd w:val="0"/>
              <w:rPr>
                <w:rFonts w:ascii="Times New Roman" w:hAnsi="Times New Roman"/>
                <w:sz w:val="28"/>
                <w:szCs w:val="28"/>
              </w:rPr>
            </w:pPr>
          </w:p>
        </w:tc>
      </w:tr>
      <w:tr w:rsidR="001945CE" w:rsidRPr="0006391B" w:rsidTr="00F17DB8">
        <w:tc>
          <w:tcPr>
            <w:tcW w:w="4785" w:type="dxa"/>
          </w:tcPr>
          <w:p w:rsidR="001945CE" w:rsidRPr="0006391B" w:rsidRDefault="001945CE" w:rsidP="00F17DB8">
            <w:pPr>
              <w:autoSpaceDE w:val="0"/>
              <w:autoSpaceDN w:val="0"/>
              <w:adjustRightInd w:val="0"/>
              <w:rPr>
                <w:rFonts w:ascii="Times New Roman" w:hAnsi="Times New Roman"/>
                <w:b/>
                <w:sz w:val="32"/>
                <w:szCs w:val="16"/>
              </w:rPr>
            </w:pPr>
            <w:r w:rsidRPr="0006391B">
              <w:rPr>
                <w:rFonts w:ascii="Times New Roman" w:hAnsi="Times New Roman"/>
                <w:b/>
                <w:sz w:val="32"/>
                <w:szCs w:val="16"/>
              </w:rPr>
              <w:t>Тираж</w:t>
            </w:r>
          </w:p>
        </w:tc>
        <w:tc>
          <w:tcPr>
            <w:tcW w:w="4786" w:type="dxa"/>
          </w:tcPr>
          <w:p w:rsidR="001945CE" w:rsidRPr="0031267D" w:rsidRDefault="001945CE" w:rsidP="00F17DB8">
            <w:pPr>
              <w:autoSpaceDE w:val="0"/>
              <w:autoSpaceDN w:val="0"/>
              <w:adjustRightInd w:val="0"/>
              <w:rPr>
                <w:rFonts w:ascii="Times New Roman" w:hAnsi="Times New Roman"/>
                <w:sz w:val="28"/>
                <w:szCs w:val="28"/>
              </w:rPr>
            </w:pPr>
            <w:r w:rsidRPr="0031267D">
              <w:rPr>
                <w:rFonts w:ascii="Times New Roman" w:hAnsi="Times New Roman"/>
                <w:sz w:val="28"/>
                <w:szCs w:val="28"/>
              </w:rPr>
              <w:t>5 экземпляра, распространяется бесплатно</w:t>
            </w:r>
          </w:p>
        </w:tc>
      </w:tr>
    </w:tbl>
    <w:p w:rsidR="001945CE" w:rsidRDefault="001945CE" w:rsidP="001945CE">
      <w:pPr>
        <w:ind w:left="2832"/>
        <w:rPr>
          <w:rFonts w:ascii="Times New Roman" w:hAnsi="Times New Roman" w:cs="Times New Roman"/>
          <w:sz w:val="32"/>
          <w:szCs w:val="16"/>
        </w:rPr>
      </w:pPr>
    </w:p>
    <w:p w:rsidR="001945CE" w:rsidRDefault="001945CE" w:rsidP="001945CE">
      <w:pPr>
        <w:jc w:val="center"/>
        <w:rPr>
          <w:rFonts w:ascii="Times New Roman" w:hAnsi="Times New Roman"/>
          <w:b/>
          <w:caps/>
          <w:sz w:val="16"/>
          <w:szCs w:val="16"/>
        </w:rPr>
      </w:pPr>
    </w:p>
    <w:p w:rsidR="001945CE" w:rsidRDefault="001945CE" w:rsidP="001945CE">
      <w:pPr>
        <w:jc w:val="center"/>
        <w:rPr>
          <w:rFonts w:ascii="Times New Roman" w:hAnsi="Times New Roman"/>
          <w:b/>
          <w:caps/>
          <w:sz w:val="16"/>
          <w:szCs w:val="16"/>
        </w:rPr>
      </w:pPr>
    </w:p>
    <w:p w:rsidR="001945CE" w:rsidRPr="00973723" w:rsidRDefault="001945CE" w:rsidP="001945CE">
      <w:pPr>
        <w:jc w:val="center"/>
        <w:rPr>
          <w:rFonts w:ascii="Times New Roman" w:hAnsi="Times New Roman"/>
          <w:b/>
          <w:caps/>
          <w:sz w:val="28"/>
          <w:szCs w:val="16"/>
        </w:rPr>
      </w:pPr>
      <w:r w:rsidRPr="00973723">
        <w:rPr>
          <w:rFonts w:ascii="Times New Roman" w:hAnsi="Times New Roman"/>
          <w:b/>
          <w:caps/>
          <w:sz w:val="28"/>
          <w:szCs w:val="16"/>
          <w:lang w:val="en-US"/>
        </w:rPr>
        <w:t>СОДЕРЖАНИЕ</w:t>
      </w:r>
    </w:p>
    <w:p w:rsidR="00A9214E" w:rsidRPr="00A013A5" w:rsidRDefault="001945CE" w:rsidP="00A9214E">
      <w:pPr>
        <w:spacing w:after="0" w:line="240" w:lineRule="auto"/>
        <w:ind w:left="-284"/>
        <w:jc w:val="both"/>
        <w:rPr>
          <w:rFonts w:ascii="Times New Roman" w:hAnsi="Times New Roman" w:cs="Times New Roman"/>
          <w:sz w:val="28"/>
          <w:szCs w:val="28"/>
        </w:rPr>
      </w:pPr>
      <w:r w:rsidRPr="00A013A5">
        <w:rPr>
          <w:rFonts w:ascii="Times New Roman" w:hAnsi="Times New Roman"/>
          <w:sz w:val="28"/>
          <w:szCs w:val="28"/>
        </w:rPr>
        <w:t>1.</w:t>
      </w:r>
      <w:r w:rsidR="00A9214E" w:rsidRPr="00A013A5">
        <w:rPr>
          <w:rFonts w:ascii="Times New Roman" w:hAnsi="Times New Roman" w:cs="Times New Roman"/>
          <w:sz w:val="28"/>
          <w:szCs w:val="28"/>
        </w:rPr>
        <w:t xml:space="preserve">Решение Совета депутатов Карагузинского сельсовета Саракташского          района Оренбургской области от 05.11.2024 № 144 «О внесении изменений в решение Совета депутатов муниципального образования Карагузинский сельсовет от 21 декабря 2023 года № 131 «О бюджете МО Карагузинский сельсовет на 2024 год и  на  плановый период 2025 и 2026 годов» </w:t>
      </w:r>
    </w:p>
    <w:p w:rsidR="00A9214E" w:rsidRPr="0085663D" w:rsidRDefault="00A9214E" w:rsidP="00A9214E">
      <w:pPr>
        <w:pStyle w:val="a6"/>
        <w:tabs>
          <w:tab w:val="left" w:pos="7797"/>
        </w:tabs>
        <w:ind w:left="-284"/>
        <w:jc w:val="both"/>
        <w:rPr>
          <w:rFonts w:ascii="Times New Roman" w:hAnsi="Times New Roman"/>
          <w:sz w:val="28"/>
          <w:szCs w:val="28"/>
        </w:rPr>
      </w:pPr>
      <w:r w:rsidRPr="00A9214E">
        <w:rPr>
          <w:rFonts w:ascii="Times New Roman" w:hAnsi="Times New Roman"/>
          <w:sz w:val="28"/>
          <w:szCs w:val="28"/>
        </w:rPr>
        <w:t>2</w:t>
      </w:r>
      <w:r w:rsidRPr="00A013A5">
        <w:rPr>
          <w:rFonts w:ascii="Times New Roman" w:hAnsi="Times New Roman"/>
          <w:sz w:val="28"/>
          <w:szCs w:val="28"/>
        </w:rPr>
        <w:t>.Решение Совета депутатов Карагузинского сельсовета Саракташского   района Оренбургской области от 05.11.2024 № 145 « Об утверждении Положения о бюджетном процессе  в муниципальном образовании  Карагузинский сельсовет Саракташского района Оренбургской области»</w:t>
      </w: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85663D" w:rsidRDefault="00A9214E" w:rsidP="00A9214E">
      <w:pPr>
        <w:pStyle w:val="a6"/>
        <w:tabs>
          <w:tab w:val="left" w:pos="7797"/>
        </w:tabs>
        <w:ind w:left="-284"/>
        <w:jc w:val="both"/>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2767965</wp:posOffset>
            </wp:positionH>
            <wp:positionV relativeFrom="paragraph">
              <wp:posOffset>127635</wp:posOffset>
            </wp:positionV>
            <wp:extent cx="419100" cy="733425"/>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19100" cy="733425"/>
                    </a:xfrm>
                    <a:prstGeom prst="rect">
                      <a:avLst/>
                    </a:prstGeom>
                    <a:noFill/>
                    <a:ln w="9525">
                      <a:noFill/>
                      <a:miter lim="800000"/>
                      <a:headEnd/>
                      <a:tailEnd/>
                    </a:ln>
                  </pic:spPr>
                </pic:pic>
              </a:graphicData>
            </a:graphic>
          </wp:anchor>
        </w:drawing>
      </w:r>
    </w:p>
    <w:p w:rsidR="00A9214E" w:rsidRPr="0085663D" w:rsidRDefault="00A9214E" w:rsidP="00A9214E">
      <w:pPr>
        <w:pStyle w:val="a6"/>
        <w:tabs>
          <w:tab w:val="left" w:pos="7797"/>
        </w:tabs>
        <w:ind w:left="-284"/>
        <w:jc w:val="both"/>
        <w:rPr>
          <w:rFonts w:ascii="Times New Roman" w:hAnsi="Times New Roman"/>
          <w:sz w:val="28"/>
          <w:szCs w:val="28"/>
        </w:rPr>
      </w:pPr>
    </w:p>
    <w:p w:rsidR="00A9214E" w:rsidRPr="00A013A5" w:rsidRDefault="00A9214E" w:rsidP="00A9214E">
      <w:pPr>
        <w:pStyle w:val="a6"/>
        <w:tabs>
          <w:tab w:val="left" w:pos="7797"/>
        </w:tabs>
        <w:rPr>
          <w:rFonts w:ascii="Times New Roman" w:hAnsi="Times New Roman"/>
          <w:bCs/>
          <w:sz w:val="28"/>
          <w:szCs w:val="28"/>
        </w:rPr>
      </w:pPr>
    </w:p>
    <w:p w:rsidR="00A9214E" w:rsidRDefault="00A9214E" w:rsidP="00A9214E">
      <w:pPr>
        <w:pStyle w:val="Web"/>
        <w:shd w:val="clear" w:color="auto" w:fill="FFFFFF"/>
        <w:tabs>
          <w:tab w:val="left" w:pos="7515"/>
        </w:tabs>
        <w:spacing w:before="0" w:after="0"/>
        <w:jc w:val="center"/>
        <w:rPr>
          <w:color w:val="000000"/>
          <w:sz w:val="28"/>
          <w:szCs w:val="28"/>
        </w:rPr>
      </w:pPr>
    </w:p>
    <w:p w:rsidR="00A9214E" w:rsidRDefault="00A9214E" w:rsidP="00A9214E">
      <w:pPr>
        <w:pStyle w:val="Web"/>
        <w:shd w:val="clear" w:color="auto" w:fill="FFFFFF"/>
        <w:tabs>
          <w:tab w:val="left" w:pos="7515"/>
        </w:tabs>
        <w:spacing w:before="0" w:after="0"/>
        <w:rPr>
          <w:color w:val="000000"/>
          <w:sz w:val="28"/>
          <w:szCs w:val="28"/>
        </w:rPr>
      </w:pPr>
    </w:p>
    <w:p w:rsidR="00A9214E" w:rsidRDefault="00A9214E" w:rsidP="00A9214E">
      <w:pPr>
        <w:pStyle w:val="Web"/>
        <w:shd w:val="clear" w:color="auto" w:fill="FFFFFF"/>
        <w:tabs>
          <w:tab w:val="left" w:pos="7515"/>
        </w:tabs>
        <w:spacing w:before="0" w:after="0"/>
        <w:rPr>
          <w:color w:val="000000"/>
          <w:sz w:val="28"/>
          <w:szCs w:val="28"/>
        </w:rPr>
      </w:pPr>
    </w:p>
    <w:p w:rsidR="00A9214E" w:rsidRPr="00A9214E" w:rsidRDefault="00A9214E" w:rsidP="00A9214E">
      <w:pPr>
        <w:pStyle w:val="Web"/>
        <w:shd w:val="clear" w:color="auto" w:fill="FFFFFF"/>
        <w:tabs>
          <w:tab w:val="left" w:pos="7515"/>
        </w:tabs>
        <w:spacing w:before="0" w:after="0"/>
        <w:jc w:val="center"/>
        <w:rPr>
          <w:b/>
          <w:color w:val="000000"/>
          <w:sz w:val="16"/>
          <w:szCs w:val="16"/>
        </w:rPr>
      </w:pPr>
      <w:r w:rsidRPr="00A9214E">
        <w:rPr>
          <w:b/>
          <w:color w:val="000000"/>
          <w:sz w:val="16"/>
          <w:szCs w:val="16"/>
        </w:rPr>
        <w:t>СОВЕТ ДЕПУТАТОВ  МУНИЦИПАЛЬНОГО ОБРАЗОВАНИЯ</w:t>
      </w:r>
    </w:p>
    <w:p w:rsidR="00A9214E" w:rsidRPr="00A9214E" w:rsidRDefault="00A9214E" w:rsidP="00A9214E">
      <w:pPr>
        <w:pStyle w:val="Web"/>
        <w:shd w:val="clear" w:color="auto" w:fill="FFFFFF"/>
        <w:spacing w:before="0" w:after="0"/>
        <w:jc w:val="center"/>
        <w:rPr>
          <w:b/>
          <w:color w:val="000000"/>
          <w:sz w:val="16"/>
          <w:szCs w:val="16"/>
        </w:rPr>
      </w:pPr>
      <w:r w:rsidRPr="00A9214E">
        <w:rPr>
          <w:b/>
          <w:color w:val="000000"/>
          <w:sz w:val="16"/>
          <w:szCs w:val="16"/>
        </w:rPr>
        <w:t>КАРАГУЗИНСКИЙ СЕЛЬСОВЕТ САРАКТАШСКОГО РАЙОНА</w:t>
      </w:r>
    </w:p>
    <w:p w:rsidR="00A9214E" w:rsidRPr="00A9214E" w:rsidRDefault="00A9214E" w:rsidP="00A9214E">
      <w:pPr>
        <w:pStyle w:val="Web"/>
        <w:shd w:val="clear" w:color="auto" w:fill="FFFFFF"/>
        <w:spacing w:before="0" w:after="0"/>
        <w:jc w:val="center"/>
        <w:rPr>
          <w:b/>
          <w:color w:val="000000"/>
          <w:sz w:val="16"/>
          <w:szCs w:val="16"/>
        </w:rPr>
      </w:pPr>
      <w:r w:rsidRPr="00A9214E">
        <w:rPr>
          <w:b/>
          <w:color w:val="000000"/>
          <w:sz w:val="16"/>
          <w:szCs w:val="16"/>
        </w:rPr>
        <w:t>ОРЕНБУРГСКОЙ ОБЛАСТИ</w:t>
      </w:r>
    </w:p>
    <w:p w:rsidR="00A9214E" w:rsidRPr="00A9214E" w:rsidRDefault="00A9214E" w:rsidP="00A9214E">
      <w:pPr>
        <w:pStyle w:val="Web"/>
        <w:shd w:val="clear" w:color="auto" w:fill="FFFFFF"/>
        <w:spacing w:before="0" w:after="0"/>
        <w:jc w:val="center"/>
        <w:rPr>
          <w:b/>
          <w:color w:val="000000"/>
          <w:sz w:val="16"/>
          <w:szCs w:val="16"/>
        </w:rPr>
      </w:pPr>
      <w:r w:rsidRPr="00A9214E">
        <w:rPr>
          <w:b/>
          <w:color w:val="000000"/>
          <w:sz w:val="16"/>
          <w:szCs w:val="16"/>
        </w:rPr>
        <w:t>ЧЕТВЕРТЫЙ СОЗЫВ</w:t>
      </w:r>
    </w:p>
    <w:p w:rsidR="00A9214E" w:rsidRPr="00A9214E" w:rsidRDefault="00A9214E" w:rsidP="00A9214E">
      <w:pPr>
        <w:pStyle w:val="Web"/>
        <w:shd w:val="clear" w:color="auto" w:fill="FFFFFF"/>
        <w:spacing w:before="0" w:after="0"/>
        <w:jc w:val="center"/>
        <w:rPr>
          <w:b/>
          <w:color w:val="000000"/>
          <w:sz w:val="16"/>
          <w:szCs w:val="16"/>
        </w:rPr>
      </w:pPr>
    </w:p>
    <w:p w:rsidR="00A9214E" w:rsidRPr="00A9214E" w:rsidRDefault="00A9214E" w:rsidP="00A9214E">
      <w:pPr>
        <w:pStyle w:val="Web"/>
        <w:shd w:val="clear" w:color="auto" w:fill="FFFFFF"/>
        <w:spacing w:before="0" w:after="0"/>
        <w:jc w:val="center"/>
        <w:rPr>
          <w:b/>
          <w:color w:val="000000"/>
          <w:sz w:val="16"/>
          <w:szCs w:val="16"/>
        </w:rPr>
      </w:pPr>
      <w:r w:rsidRPr="00A9214E">
        <w:rPr>
          <w:b/>
          <w:color w:val="000000"/>
          <w:sz w:val="16"/>
          <w:szCs w:val="16"/>
        </w:rPr>
        <w:t>РЕШЕНИЕ</w:t>
      </w:r>
    </w:p>
    <w:p w:rsidR="00A9214E" w:rsidRPr="00A9214E" w:rsidRDefault="00A9214E" w:rsidP="00A9214E">
      <w:pPr>
        <w:pStyle w:val="Web"/>
        <w:shd w:val="clear" w:color="auto" w:fill="FFFFFF"/>
        <w:spacing w:before="0" w:after="0"/>
        <w:jc w:val="center"/>
        <w:rPr>
          <w:color w:val="000000"/>
          <w:sz w:val="16"/>
          <w:szCs w:val="16"/>
        </w:rPr>
      </w:pPr>
      <w:r w:rsidRPr="00A9214E">
        <w:rPr>
          <w:color w:val="000000"/>
          <w:sz w:val="16"/>
          <w:szCs w:val="16"/>
        </w:rPr>
        <w:t>внеочередного тридцать шестого  заседания Совета депутатов</w:t>
      </w:r>
    </w:p>
    <w:p w:rsidR="00A9214E" w:rsidRPr="00A9214E" w:rsidRDefault="00A9214E" w:rsidP="00A9214E">
      <w:pPr>
        <w:pStyle w:val="Web"/>
        <w:shd w:val="clear" w:color="auto" w:fill="FFFFFF"/>
        <w:spacing w:before="0" w:after="0"/>
        <w:jc w:val="center"/>
        <w:rPr>
          <w:color w:val="000000"/>
          <w:sz w:val="16"/>
          <w:szCs w:val="16"/>
        </w:rPr>
      </w:pPr>
      <w:r w:rsidRPr="00A9214E">
        <w:rPr>
          <w:color w:val="000000"/>
          <w:sz w:val="16"/>
          <w:szCs w:val="16"/>
        </w:rPr>
        <w:t xml:space="preserve">муниципального образования </w:t>
      </w:r>
    </w:p>
    <w:p w:rsidR="00A9214E" w:rsidRPr="00A9214E" w:rsidRDefault="00A9214E" w:rsidP="00A9214E">
      <w:pPr>
        <w:pStyle w:val="Web"/>
        <w:shd w:val="clear" w:color="auto" w:fill="FFFFFF"/>
        <w:spacing w:before="0" w:after="0"/>
        <w:jc w:val="center"/>
        <w:rPr>
          <w:color w:val="000000"/>
          <w:sz w:val="16"/>
          <w:szCs w:val="16"/>
        </w:rPr>
      </w:pPr>
      <w:r w:rsidRPr="00A9214E">
        <w:rPr>
          <w:color w:val="000000"/>
          <w:sz w:val="16"/>
          <w:szCs w:val="16"/>
        </w:rPr>
        <w:t>Карагузинского сельсовета</w:t>
      </w:r>
    </w:p>
    <w:p w:rsidR="00A9214E" w:rsidRPr="00A9214E" w:rsidRDefault="00A9214E" w:rsidP="00A9214E">
      <w:pPr>
        <w:pStyle w:val="Web"/>
        <w:shd w:val="clear" w:color="auto" w:fill="FFFFFF"/>
        <w:spacing w:before="0" w:after="0"/>
        <w:jc w:val="center"/>
        <w:rPr>
          <w:color w:val="000000"/>
          <w:sz w:val="16"/>
          <w:szCs w:val="16"/>
        </w:rPr>
      </w:pPr>
      <w:r w:rsidRPr="00A9214E">
        <w:rPr>
          <w:color w:val="000000"/>
          <w:sz w:val="16"/>
          <w:szCs w:val="16"/>
        </w:rPr>
        <w:t>четвертого созыва</w:t>
      </w:r>
    </w:p>
    <w:p w:rsidR="00A9214E" w:rsidRPr="00A9214E" w:rsidRDefault="00A9214E" w:rsidP="00A9214E">
      <w:pPr>
        <w:pStyle w:val="Web"/>
        <w:shd w:val="clear" w:color="auto" w:fill="FFFFFF"/>
        <w:spacing w:before="0" w:after="0"/>
        <w:jc w:val="center"/>
        <w:rPr>
          <w:color w:val="000000"/>
          <w:sz w:val="16"/>
          <w:szCs w:val="16"/>
        </w:rPr>
      </w:pPr>
    </w:p>
    <w:p w:rsidR="00A9214E" w:rsidRPr="00A9214E" w:rsidRDefault="00742B2E" w:rsidP="00A9214E">
      <w:pPr>
        <w:pStyle w:val="Web"/>
        <w:shd w:val="clear" w:color="auto" w:fill="FFFFFF"/>
        <w:spacing w:before="0" w:after="0"/>
        <w:jc w:val="both"/>
        <w:rPr>
          <w:color w:val="000000"/>
          <w:sz w:val="16"/>
          <w:szCs w:val="16"/>
        </w:rPr>
      </w:pPr>
      <w:r w:rsidRPr="0085663D">
        <w:rPr>
          <w:color w:val="000000"/>
          <w:sz w:val="16"/>
          <w:szCs w:val="16"/>
        </w:rPr>
        <w:t xml:space="preserve">                           </w:t>
      </w:r>
      <w:r w:rsidR="00A9214E" w:rsidRPr="00A9214E">
        <w:rPr>
          <w:color w:val="000000"/>
          <w:sz w:val="16"/>
          <w:szCs w:val="16"/>
        </w:rPr>
        <w:t xml:space="preserve">05.11.2024                            </w:t>
      </w:r>
      <w:r>
        <w:rPr>
          <w:color w:val="000000"/>
          <w:sz w:val="16"/>
          <w:szCs w:val="16"/>
          <w:lang w:val="en-US"/>
        </w:rPr>
        <w:t xml:space="preserve">                              </w:t>
      </w:r>
      <w:r w:rsidR="00A9214E" w:rsidRPr="00A9214E">
        <w:rPr>
          <w:color w:val="000000"/>
          <w:sz w:val="16"/>
          <w:szCs w:val="16"/>
        </w:rPr>
        <w:t xml:space="preserve">    с.Карагузино                                              </w:t>
      </w:r>
      <w:r>
        <w:rPr>
          <w:color w:val="000000"/>
          <w:sz w:val="16"/>
          <w:szCs w:val="16"/>
          <w:lang w:val="en-US"/>
        </w:rPr>
        <w:t xml:space="preserve"> </w:t>
      </w:r>
      <w:r w:rsidR="00A9214E" w:rsidRPr="00A9214E">
        <w:rPr>
          <w:color w:val="000000"/>
          <w:sz w:val="16"/>
          <w:szCs w:val="16"/>
        </w:rPr>
        <w:t xml:space="preserve">    №144</w:t>
      </w:r>
    </w:p>
    <w:p w:rsidR="00A9214E" w:rsidRPr="00A9214E" w:rsidRDefault="00A9214E" w:rsidP="00A9214E">
      <w:pPr>
        <w:pStyle w:val="Web"/>
        <w:shd w:val="clear" w:color="auto" w:fill="FFFFFF"/>
        <w:spacing w:before="0" w:after="0"/>
        <w:jc w:val="both"/>
        <w:rPr>
          <w:color w:val="000000"/>
          <w:sz w:val="16"/>
          <w:szCs w:val="16"/>
        </w:rPr>
      </w:pPr>
      <w:r w:rsidRPr="00A9214E">
        <w:rPr>
          <w:color w:val="000000"/>
          <w:sz w:val="16"/>
          <w:szCs w:val="16"/>
        </w:rPr>
        <w:t xml:space="preserve"> </w:t>
      </w:r>
    </w:p>
    <w:tbl>
      <w:tblPr>
        <w:tblW w:w="7854" w:type="dxa"/>
        <w:jc w:val="center"/>
        <w:tblInd w:w="2093" w:type="dxa"/>
        <w:tblLook w:val="01E0"/>
      </w:tblPr>
      <w:tblGrid>
        <w:gridCol w:w="7854"/>
      </w:tblGrid>
      <w:tr w:rsidR="00A9214E" w:rsidRPr="00A9214E" w:rsidTr="00F17DB8">
        <w:trPr>
          <w:trHeight w:val="603"/>
          <w:jc w:val="center"/>
        </w:trPr>
        <w:tc>
          <w:tcPr>
            <w:tcW w:w="7854" w:type="dxa"/>
          </w:tcPr>
          <w:p w:rsidR="00A9214E" w:rsidRPr="00A9214E" w:rsidRDefault="00A9214E" w:rsidP="00F17DB8">
            <w:pPr>
              <w:jc w:val="center"/>
              <w:rPr>
                <w:rFonts w:ascii="Times New Roman" w:hAnsi="Times New Roman" w:cs="Times New Roman"/>
                <w:sz w:val="16"/>
                <w:szCs w:val="16"/>
              </w:rPr>
            </w:pPr>
            <w:r w:rsidRPr="00A9214E">
              <w:rPr>
                <w:rFonts w:ascii="Times New Roman" w:hAnsi="Times New Roman" w:cs="Times New Roman"/>
                <w:sz w:val="16"/>
                <w:szCs w:val="16"/>
              </w:rPr>
              <w:t>О внесении изменений в решение Совета депутатов муниципального образования Карагузинский сельсовет от 21 декабря 2023 года № 131 «О бюджете МО Карагузинский сельсовет на 2024 год и  на  плановый период 2025 и 2026 годов»</w:t>
            </w:r>
          </w:p>
          <w:p w:rsidR="00A9214E" w:rsidRPr="00A9214E" w:rsidRDefault="00A9214E" w:rsidP="00F17DB8">
            <w:pPr>
              <w:jc w:val="center"/>
              <w:rPr>
                <w:rFonts w:ascii="Times New Roman" w:hAnsi="Times New Roman" w:cs="Times New Roman"/>
                <w:b/>
                <w:sz w:val="16"/>
                <w:szCs w:val="16"/>
              </w:rPr>
            </w:pPr>
          </w:p>
        </w:tc>
      </w:tr>
    </w:tbl>
    <w:p w:rsidR="00A9214E" w:rsidRPr="00A9214E" w:rsidRDefault="00A9214E" w:rsidP="00A9214E">
      <w:pPr>
        <w:pStyle w:val="1"/>
        <w:ind w:firstLine="720"/>
        <w:jc w:val="left"/>
        <w:rPr>
          <w:sz w:val="16"/>
          <w:szCs w:val="16"/>
        </w:rPr>
      </w:pPr>
      <w:r w:rsidRPr="00A9214E">
        <w:rPr>
          <w:sz w:val="16"/>
          <w:szCs w:val="16"/>
        </w:rPr>
        <w:t>Совет депутатов Карагузинского сельсовета</w:t>
      </w:r>
    </w:p>
    <w:p w:rsidR="00A9214E" w:rsidRPr="00A9214E" w:rsidRDefault="00A9214E" w:rsidP="00A9214E">
      <w:pPr>
        <w:jc w:val="both"/>
        <w:rPr>
          <w:rFonts w:ascii="Times New Roman" w:hAnsi="Times New Roman" w:cs="Times New Roman"/>
          <w:b/>
          <w:sz w:val="16"/>
          <w:szCs w:val="16"/>
        </w:rPr>
      </w:pP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b/>
          <w:sz w:val="16"/>
          <w:szCs w:val="16"/>
        </w:rPr>
        <w:t>РЕШИЛ:</w:t>
      </w:r>
      <w:r w:rsidRPr="00A9214E">
        <w:rPr>
          <w:rFonts w:ascii="Times New Roman" w:hAnsi="Times New Roman" w:cs="Times New Roman"/>
          <w:sz w:val="16"/>
          <w:szCs w:val="16"/>
        </w:rPr>
        <w:t xml:space="preserve">                         </w:t>
      </w:r>
      <w:r w:rsidRPr="00A9214E">
        <w:rPr>
          <w:rFonts w:ascii="Times New Roman" w:hAnsi="Times New Roman" w:cs="Times New Roman"/>
          <w:sz w:val="16"/>
          <w:szCs w:val="16"/>
        </w:rPr>
        <w:tab/>
        <w:t xml:space="preserve">              </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1. Внести следующие изменения в решение Совета депутатов МО Карагузинский сельсовет от 21 декабря 2023 года № 131  «О бюджете МО Карагузинский сельсовет на 2024 год и на плановый период 2025 и 2026 годов» (далее – Решение)</w:t>
      </w:r>
    </w:p>
    <w:p w:rsidR="00A9214E" w:rsidRPr="00A9214E" w:rsidRDefault="00A9214E" w:rsidP="00A9214E">
      <w:pPr>
        <w:jc w:val="both"/>
        <w:rPr>
          <w:rFonts w:ascii="Times New Roman" w:hAnsi="Times New Roman" w:cs="Times New Roman"/>
          <w:sz w:val="16"/>
          <w:szCs w:val="16"/>
        </w:rPr>
      </w:pPr>
    </w:p>
    <w:p w:rsidR="00A9214E" w:rsidRPr="00A9214E" w:rsidRDefault="00A9214E" w:rsidP="00A9214E">
      <w:pPr>
        <w:numPr>
          <w:ilvl w:val="1"/>
          <w:numId w:val="1"/>
        </w:numPr>
        <w:spacing w:after="0" w:line="240" w:lineRule="auto"/>
        <w:rPr>
          <w:rFonts w:ascii="Times New Roman" w:hAnsi="Times New Roman" w:cs="Times New Roman"/>
          <w:sz w:val="16"/>
          <w:szCs w:val="16"/>
        </w:rPr>
      </w:pPr>
      <w:r w:rsidRPr="00A9214E">
        <w:rPr>
          <w:rFonts w:ascii="Times New Roman" w:hAnsi="Times New Roman" w:cs="Times New Roman"/>
          <w:sz w:val="16"/>
          <w:szCs w:val="16"/>
        </w:rPr>
        <w:t>Подпункт 1 пункта 1 изложить в следующей редакции:</w:t>
      </w:r>
    </w:p>
    <w:p w:rsidR="00A9214E" w:rsidRPr="00A9214E" w:rsidRDefault="00A9214E" w:rsidP="00A9214E">
      <w:pPr>
        <w:ind w:left="195"/>
        <w:rPr>
          <w:rFonts w:ascii="Times New Roman" w:hAnsi="Times New Roman" w:cs="Times New Roman"/>
          <w:sz w:val="16"/>
          <w:szCs w:val="16"/>
        </w:rPr>
      </w:pPr>
      <w:r w:rsidRPr="00A9214E">
        <w:rPr>
          <w:rFonts w:ascii="Times New Roman" w:hAnsi="Times New Roman" w:cs="Times New Roman"/>
          <w:sz w:val="16"/>
          <w:szCs w:val="16"/>
        </w:rPr>
        <w:t>«1) общий объем доходов  местного бюджета на 2024г. в сумме 4 214 807,98 рублей.»</w:t>
      </w:r>
    </w:p>
    <w:p w:rsidR="00A9214E" w:rsidRPr="00A9214E" w:rsidRDefault="00A9214E" w:rsidP="00A9214E">
      <w:pPr>
        <w:ind w:firstLine="142"/>
        <w:rPr>
          <w:rFonts w:ascii="Times New Roman" w:hAnsi="Times New Roman" w:cs="Times New Roman"/>
          <w:sz w:val="16"/>
          <w:szCs w:val="16"/>
        </w:rPr>
      </w:pPr>
      <w:r w:rsidRPr="00A9214E">
        <w:rPr>
          <w:rFonts w:ascii="Times New Roman" w:hAnsi="Times New Roman" w:cs="Times New Roman"/>
          <w:sz w:val="16"/>
          <w:szCs w:val="16"/>
        </w:rPr>
        <w:t xml:space="preserve"> 1.2.   Подпункт 2 пункта 1 изложить в следующей редакции:</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«2) общий объем расходов местного бюджета в сумме 4 287 816,94 рублей.»</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1.3.   Подпункт 32 пункта 1 изложить в следующей редакции:</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«3) дефицит местного бюджета в сумме 73 008,96 рублей».</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1.4.   Приложение № 1 «Источники финансирования дефицита бюджета на 2024 год и на плановый период 2025 и 2026 годов» изложить в редакции согласно приложению № 1 к настоящему решению;</w:t>
      </w:r>
    </w:p>
    <w:p w:rsidR="00A9214E" w:rsidRPr="00A9214E" w:rsidRDefault="00A9214E" w:rsidP="00A9214E">
      <w:pPr>
        <w:ind w:firstLine="142"/>
        <w:rPr>
          <w:rFonts w:ascii="Times New Roman" w:hAnsi="Times New Roman" w:cs="Times New Roman"/>
          <w:sz w:val="16"/>
          <w:szCs w:val="16"/>
        </w:rPr>
      </w:pPr>
      <w:r w:rsidRPr="00A9214E">
        <w:rPr>
          <w:rFonts w:ascii="Times New Roman" w:hAnsi="Times New Roman" w:cs="Times New Roman"/>
          <w:sz w:val="16"/>
          <w:szCs w:val="16"/>
        </w:rPr>
        <w:t xml:space="preserve"> 1.5. Приложение № 2 «Поступление доходов в бюджет по кодам видов доходов, подвидов доходов на 2024 год и на плановый период 2025, 2026 годов» изложить в редакции согласно приложению № 2 к настоящему решению;</w:t>
      </w:r>
    </w:p>
    <w:p w:rsidR="00A9214E" w:rsidRPr="00A9214E" w:rsidRDefault="00A9214E" w:rsidP="00A9214E">
      <w:pPr>
        <w:ind w:firstLine="142"/>
        <w:rPr>
          <w:rFonts w:ascii="Times New Roman" w:hAnsi="Times New Roman" w:cs="Times New Roman"/>
          <w:sz w:val="16"/>
          <w:szCs w:val="16"/>
        </w:rPr>
      </w:pPr>
      <w:r w:rsidRPr="00A9214E">
        <w:rPr>
          <w:rFonts w:ascii="Times New Roman" w:hAnsi="Times New Roman" w:cs="Times New Roman"/>
          <w:sz w:val="16"/>
          <w:szCs w:val="16"/>
        </w:rPr>
        <w:t>1.6. Приложение № 3 «Распределение бюджетных ассигнований бюджета по разделам и подразделам классификации расходов бюджета  на 2024 год и плановый период 2025 и 2026 годов» изложить в редакции согласно приложению № 3 к настоящему решению;</w:t>
      </w:r>
    </w:p>
    <w:p w:rsidR="00A9214E" w:rsidRPr="00A9214E" w:rsidRDefault="00A9214E" w:rsidP="00A9214E">
      <w:pPr>
        <w:jc w:val="both"/>
        <w:rPr>
          <w:rFonts w:ascii="Times New Roman" w:hAnsi="Times New Roman" w:cs="Times New Roman"/>
          <w:color w:val="FF0000"/>
          <w:sz w:val="16"/>
          <w:szCs w:val="16"/>
          <w:u w:val="single"/>
        </w:rPr>
      </w:pPr>
      <w:r w:rsidRPr="00A9214E">
        <w:rPr>
          <w:rFonts w:ascii="Times New Roman" w:hAnsi="Times New Roman" w:cs="Times New Roman"/>
          <w:sz w:val="16"/>
          <w:szCs w:val="16"/>
        </w:rPr>
        <w:t xml:space="preserve">   1.7. Приложение № 4 «Распределение бюджетных ассигнований бюджета по разделам, подразделам, целевым статьям (муниципальным программам Карагузинского сельсовета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редакции согласно приложению № 4 к настоящему решению;</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1.8. Приложение № 5</w:t>
      </w:r>
      <w:r w:rsidRPr="00A9214E">
        <w:rPr>
          <w:rFonts w:ascii="Times New Roman" w:hAnsi="Times New Roman" w:cs="Times New Roman"/>
          <w:b/>
          <w:sz w:val="16"/>
          <w:szCs w:val="16"/>
        </w:rPr>
        <w:t xml:space="preserve"> «</w:t>
      </w:r>
      <w:r w:rsidRPr="00A9214E">
        <w:rPr>
          <w:rFonts w:ascii="Times New Roman" w:hAnsi="Times New Roman" w:cs="Times New Roman"/>
          <w:sz w:val="16"/>
          <w:szCs w:val="16"/>
        </w:rPr>
        <w:t>Ведомственная структура расходов бюджета поселения на 2024 год  и на плановый период 2025 и 2026 годов» изложить в редакции согласно приложению № 5 к настоящему решению;</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1.9. Приложение № 6</w:t>
      </w:r>
      <w:r w:rsidRPr="00A9214E">
        <w:rPr>
          <w:rFonts w:ascii="Times New Roman" w:hAnsi="Times New Roman" w:cs="Times New Roman"/>
          <w:b/>
          <w:sz w:val="16"/>
          <w:szCs w:val="16"/>
        </w:rPr>
        <w:t xml:space="preserve"> «</w:t>
      </w:r>
      <w:r w:rsidRPr="00A9214E">
        <w:rPr>
          <w:rFonts w:ascii="Times New Roman" w:hAnsi="Times New Roman" w:cs="Times New Roman"/>
          <w:sz w:val="16"/>
          <w:szCs w:val="16"/>
        </w:rPr>
        <w:t>Распределение бюджетных ассигнований бюджета по целевым статьям (муниципальных программам Карагузинского сельсовета 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редакции согласно приложению № 6 к настоящему решению;</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lastRenderedPageBreak/>
        <w:t xml:space="preserve">     1.10.  Приложение № 7</w:t>
      </w:r>
      <w:r w:rsidRPr="00A9214E">
        <w:rPr>
          <w:rFonts w:ascii="Times New Roman" w:hAnsi="Times New Roman" w:cs="Times New Roman"/>
          <w:b/>
          <w:sz w:val="16"/>
          <w:szCs w:val="16"/>
        </w:rPr>
        <w:t xml:space="preserve"> «</w:t>
      </w:r>
      <w:r w:rsidRPr="00A9214E">
        <w:rPr>
          <w:rFonts w:ascii="Times New Roman" w:hAnsi="Times New Roman" w:cs="Times New Roman"/>
          <w:sz w:val="16"/>
          <w:szCs w:val="16"/>
        </w:rPr>
        <w:t>Основные параметры первоочередных расходов бюджета на 2024 год» изложить в редакции согласно приложению № 7 к настоящему решению;</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2. Настоящее решение подлежит размещению на официальном сайте  администрации Карагузинского сельсовета в сети Интернет не позднее 10 дней со дня его подписания.</w:t>
      </w:r>
    </w:p>
    <w:p w:rsidR="00A9214E" w:rsidRPr="00A9214E" w:rsidRDefault="00A9214E" w:rsidP="00A9214E">
      <w:pPr>
        <w:pStyle w:val="ConsPlusNormal"/>
        <w:ind w:firstLine="540"/>
        <w:jc w:val="both"/>
        <w:rPr>
          <w:rFonts w:ascii="Times New Roman" w:hAnsi="Times New Roman" w:cs="Times New Roman"/>
          <w:sz w:val="16"/>
          <w:szCs w:val="16"/>
        </w:rPr>
      </w:pPr>
      <w:r w:rsidRPr="00A9214E">
        <w:rPr>
          <w:rFonts w:ascii="Times New Roman" w:hAnsi="Times New Roman" w:cs="Times New Roman"/>
          <w:sz w:val="16"/>
          <w:szCs w:val="16"/>
        </w:rPr>
        <w:t>3.  Контроль за исполнением данного решения возложить на постоянную планово-бюджетную  комиссию (Айдаров И.К.)</w:t>
      </w:r>
    </w:p>
    <w:p w:rsidR="00A9214E" w:rsidRPr="00A9214E" w:rsidRDefault="00A9214E" w:rsidP="00A9214E">
      <w:pPr>
        <w:jc w:val="both"/>
        <w:rPr>
          <w:rFonts w:ascii="Times New Roman" w:hAnsi="Times New Roman" w:cs="Times New Roman"/>
          <w:sz w:val="16"/>
          <w:szCs w:val="16"/>
        </w:rPr>
      </w:pPr>
    </w:p>
    <w:p w:rsidR="00A9214E" w:rsidRPr="00A9214E" w:rsidRDefault="00A9214E" w:rsidP="00A9214E">
      <w:pPr>
        <w:jc w:val="both"/>
        <w:rPr>
          <w:rFonts w:ascii="Times New Roman" w:hAnsi="Times New Roman" w:cs="Times New Roman"/>
          <w:sz w:val="16"/>
          <w:szCs w:val="16"/>
        </w:rPr>
      </w:pP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Председатель Совета</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депутатов сельсовета                                                                            Ислаев И.Х.                                     </w:t>
      </w:r>
    </w:p>
    <w:p w:rsidR="00A9214E" w:rsidRPr="00A9214E" w:rsidRDefault="00A9214E" w:rsidP="00A9214E">
      <w:pPr>
        <w:jc w:val="both"/>
        <w:rPr>
          <w:rFonts w:ascii="Times New Roman" w:hAnsi="Times New Roman" w:cs="Times New Roman"/>
          <w:sz w:val="16"/>
          <w:szCs w:val="16"/>
        </w:rPr>
      </w:pP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w:t>
      </w:r>
    </w:p>
    <w:p w:rsidR="00A9214E" w:rsidRPr="00A9214E" w:rsidRDefault="00A9214E" w:rsidP="00A9214E">
      <w:pPr>
        <w:jc w:val="both"/>
        <w:rPr>
          <w:rFonts w:ascii="Times New Roman" w:hAnsi="Times New Roman" w:cs="Times New Roman"/>
          <w:sz w:val="16"/>
          <w:szCs w:val="16"/>
        </w:rPr>
      </w:pPr>
      <w:r w:rsidRPr="00A9214E">
        <w:rPr>
          <w:rFonts w:ascii="Times New Roman" w:hAnsi="Times New Roman" w:cs="Times New Roman"/>
          <w:sz w:val="16"/>
          <w:szCs w:val="16"/>
        </w:rPr>
        <w:t xml:space="preserve"> Разослано: постоянной комиссии, депутатам, прокуратуре район</w:t>
      </w:r>
    </w:p>
    <w:p w:rsidR="00A9214E" w:rsidRPr="00A9214E" w:rsidRDefault="00A9214E" w:rsidP="00A9214E">
      <w:pPr>
        <w:jc w:val="center"/>
        <w:rPr>
          <w:rFonts w:ascii="Times New Roman" w:hAnsi="Times New Roman" w:cs="Times New Roman"/>
          <w:caps/>
          <w:sz w:val="16"/>
          <w:szCs w:val="16"/>
        </w:rPr>
      </w:pPr>
    </w:p>
    <w:p w:rsidR="007715BE" w:rsidRPr="0085663D" w:rsidRDefault="007715B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1945CE">
      <w:pPr>
        <w:rPr>
          <w:rFonts w:ascii="Times New Roman" w:hAnsi="Times New Roman" w:cs="Times New Roman"/>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85663D" w:rsidRDefault="00A9214E" w:rsidP="00A9214E">
      <w:pPr>
        <w:ind w:right="-1"/>
        <w:jc w:val="center"/>
        <w:rPr>
          <w:rFonts w:ascii="Times New Roman" w:hAnsi="Times New Roman" w:cs="Times New Roman"/>
          <w:b/>
          <w:caps/>
          <w:sz w:val="16"/>
          <w:szCs w:val="16"/>
        </w:rPr>
      </w:pPr>
    </w:p>
    <w:p w:rsidR="00A9214E" w:rsidRPr="00A9214E" w:rsidRDefault="00A9214E" w:rsidP="00A9214E">
      <w:pPr>
        <w:ind w:right="-1"/>
        <w:jc w:val="center"/>
        <w:rPr>
          <w:rFonts w:ascii="Times New Roman" w:hAnsi="Times New Roman" w:cs="Times New Roman"/>
          <w:b/>
          <w:caps/>
          <w:sz w:val="16"/>
          <w:szCs w:val="16"/>
        </w:rPr>
      </w:pPr>
      <w:r w:rsidRPr="00A9214E">
        <w:rPr>
          <w:rFonts w:ascii="Times New Roman" w:hAnsi="Times New Roman" w:cs="Times New Roman"/>
          <w:b/>
          <w:caps/>
          <w:noProof/>
          <w:sz w:val="16"/>
          <w:szCs w:val="16"/>
        </w:rPr>
        <w:lastRenderedPageBreak/>
        <w:drawing>
          <wp:anchor distT="0" distB="0" distL="114300" distR="114300" simplePos="0" relativeHeight="251661312" behindDoc="0" locked="0" layoutInCell="1" allowOverlap="1">
            <wp:simplePos x="0" y="0"/>
            <wp:positionH relativeFrom="column">
              <wp:posOffset>2637790</wp:posOffset>
            </wp:positionH>
            <wp:positionV relativeFrom="paragraph">
              <wp:posOffset>88900</wp:posOffset>
            </wp:positionV>
            <wp:extent cx="417195" cy="733425"/>
            <wp:effectExtent l="19050" t="0" r="1905"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17195" cy="733425"/>
                    </a:xfrm>
                    <a:prstGeom prst="rect">
                      <a:avLst/>
                    </a:prstGeom>
                    <a:noFill/>
                    <a:ln w="9525">
                      <a:noFill/>
                      <a:miter lim="800000"/>
                      <a:headEnd/>
                      <a:tailEnd/>
                    </a:ln>
                  </pic:spPr>
                </pic:pic>
              </a:graphicData>
            </a:graphic>
          </wp:anchor>
        </w:drawing>
      </w:r>
    </w:p>
    <w:p w:rsidR="00A9214E" w:rsidRPr="00A9214E" w:rsidRDefault="00A9214E" w:rsidP="00A9214E">
      <w:pPr>
        <w:ind w:right="-1"/>
        <w:jc w:val="center"/>
        <w:rPr>
          <w:rFonts w:ascii="Times New Roman" w:hAnsi="Times New Roman" w:cs="Times New Roman"/>
          <w:b/>
          <w:caps/>
          <w:sz w:val="16"/>
          <w:szCs w:val="16"/>
        </w:rPr>
      </w:pPr>
    </w:p>
    <w:p w:rsidR="00A9214E" w:rsidRPr="00A9214E" w:rsidRDefault="00A9214E" w:rsidP="00A9214E">
      <w:pPr>
        <w:ind w:right="-1"/>
        <w:jc w:val="center"/>
        <w:rPr>
          <w:rFonts w:ascii="Times New Roman" w:hAnsi="Times New Roman" w:cs="Times New Roman"/>
          <w:b/>
          <w:caps/>
          <w:sz w:val="16"/>
          <w:szCs w:val="16"/>
        </w:rPr>
      </w:pPr>
    </w:p>
    <w:p w:rsidR="00A9214E" w:rsidRPr="00A9214E" w:rsidRDefault="00A9214E" w:rsidP="00A9214E">
      <w:pPr>
        <w:ind w:right="-1"/>
        <w:jc w:val="center"/>
        <w:rPr>
          <w:rFonts w:ascii="Times New Roman" w:hAnsi="Times New Roman" w:cs="Times New Roman"/>
          <w:b/>
          <w:caps/>
          <w:sz w:val="16"/>
          <w:szCs w:val="16"/>
        </w:rPr>
      </w:pPr>
    </w:p>
    <w:p w:rsidR="00A9214E" w:rsidRPr="00A9214E" w:rsidRDefault="00A9214E" w:rsidP="00A9214E">
      <w:pPr>
        <w:ind w:right="-1"/>
        <w:jc w:val="center"/>
        <w:rPr>
          <w:rFonts w:ascii="Times New Roman" w:hAnsi="Times New Roman" w:cs="Times New Roman"/>
          <w:b/>
          <w:caps/>
          <w:sz w:val="16"/>
          <w:szCs w:val="16"/>
        </w:rPr>
      </w:pPr>
    </w:p>
    <w:p w:rsidR="00A9214E" w:rsidRPr="00A9214E" w:rsidRDefault="00A9214E" w:rsidP="00A9214E">
      <w:pPr>
        <w:ind w:right="-1"/>
        <w:jc w:val="center"/>
        <w:rPr>
          <w:rFonts w:ascii="Times New Roman" w:hAnsi="Times New Roman" w:cs="Times New Roman"/>
          <w:b/>
          <w:caps/>
          <w:sz w:val="16"/>
          <w:szCs w:val="16"/>
        </w:rPr>
      </w:pPr>
      <w:r w:rsidRPr="00A9214E">
        <w:rPr>
          <w:rFonts w:ascii="Times New Roman" w:hAnsi="Times New Roman" w:cs="Times New Roman"/>
          <w:b/>
          <w:caps/>
          <w:sz w:val="16"/>
          <w:szCs w:val="16"/>
        </w:rPr>
        <w:t>СОВЕТ ДЕПУТАТОВ муниципального образования КАРАГУЗИНСКИЙ сельсовет Саракташского района оренбургской области</w:t>
      </w:r>
    </w:p>
    <w:p w:rsidR="00A9214E" w:rsidRPr="0085663D" w:rsidRDefault="00A9214E" w:rsidP="00742B2E">
      <w:pPr>
        <w:ind w:right="-1"/>
        <w:jc w:val="center"/>
        <w:rPr>
          <w:rFonts w:ascii="Times New Roman" w:hAnsi="Times New Roman" w:cs="Times New Roman"/>
          <w:b/>
          <w:caps/>
          <w:sz w:val="16"/>
          <w:szCs w:val="16"/>
        </w:rPr>
      </w:pPr>
      <w:r w:rsidRPr="00A9214E">
        <w:rPr>
          <w:rFonts w:ascii="Times New Roman" w:hAnsi="Times New Roman" w:cs="Times New Roman"/>
          <w:b/>
          <w:caps/>
          <w:sz w:val="16"/>
          <w:szCs w:val="16"/>
        </w:rPr>
        <w:t>ЧЕТВЕРТЫЙ созыв</w:t>
      </w:r>
    </w:p>
    <w:p w:rsidR="00A9214E" w:rsidRPr="00A9214E" w:rsidRDefault="00A9214E" w:rsidP="00A9214E">
      <w:pPr>
        <w:ind w:right="-1"/>
        <w:jc w:val="center"/>
        <w:rPr>
          <w:rFonts w:ascii="Times New Roman" w:hAnsi="Times New Roman" w:cs="Times New Roman"/>
          <w:b/>
          <w:caps/>
          <w:sz w:val="16"/>
          <w:szCs w:val="16"/>
        </w:rPr>
      </w:pPr>
    </w:p>
    <w:p w:rsidR="00A9214E" w:rsidRPr="0085663D" w:rsidRDefault="00A9214E" w:rsidP="00742B2E">
      <w:pPr>
        <w:jc w:val="center"/>
        <w:rPr>
          <w:rFonts w:ascii="Times New Roman" w:hAnsi="Times New Roman" w:cs="Times New Roman"/>
          <w:b/>
          <w:sz w:val="16"/>
          <w:szCs w:val="16"/>
        </w:rPr>
      </w:pPr>
      <w:r w:rsidRPr="00A9214E">
        <w:rPr>
          <w:rFonts w:ascii="Times New Roman" w:hAnsi="Times New Roman" w:cs="Times New Roman"/>
          <w:b/>
          <w:sz w:val="16"/>
          <w:szCs w:val="16"/>
        </w:rPr>
        <w:t>РЕШЕНИЕ</w:t>
      </w:r>
    </w:p>
    <w:p w:rsidR="00A9214E" w:rsidRPr="00A9214E" w:rsidRDefault="00A9214E" w:rsidP="00A9214E">
      <w:pPr>
        <w:jc w:val="center"/>
        <w:rPr>
          <w:rFonts w:ascii="Times New Roman" w:hAnsi="Times New Roman" w:cs="Times New Roman"/>
          <w:sz w:val="16"/>
          <w:szCs w:val="16"/>
        </w:rPr>
      </w:pPr>
      <w:r w:rsidRPr="00A9214E">
        <w:rPr>
          <w:rFonts w:ascii="Times New Roman" w:hAnsi="Times New Roman" w:cs="Times New Roman"/>
          <w:sz w:val="16"/>
          <w:szCs w:val="16"/>
        </w:rPr>
        <w:t>внеочередного тридцать шестого заседания Совета депутатов муниципального образования</w:t>
      </w:r>
    </w:p>
    <w:p w:rsidR="00A9214E" w:rsidRPr="00742B2E" w:rsidRDefault="00A9214E" w:rsidP="00742B2E">
      <w:pPr>
        <w:ind w:right="-1" w:firstLine="709"/>
        <w:jc w:val="center"/>
        <w:rPr>
          <w:rFonts w:ascii="Times New Roman" w:hAnsi="Times New Roman" w:cs="Times New Roman"/>
          <w:sz w:val="16"/>
          <w:szCs w:val="16"/>
        </w:rPr>
      </w:pPr>
      <w:r w:rsidRPr="00A9214E">
        <w:rPr>
          <w:rFonts w:ascii="Times New Roman" w:hAnsi="Times New Roman" w:cs="Times New Roman"/>
          <w:sz w:val="16"/>
          <w:szCs w:val="16"/>
        </w:rPr>
        <w:t>Карагузинского  сельсовета Саракташского района Оренбургской области  четвертого созыва</w:t>
      </w:r>
    </w:p>
    <w:p w:rsidR="00A9214E" w:rsidRPr="00A9214E" w:rsidRDefault="00A9214E" w:rsidP="00A9214E">
      <w:pPr>
        <w:jc w:val="both"/>
        <w:rPr>
          <w:rFonts w:ascii="Times New Roman" w:hAnsi="Times New Roman" w:cs="Times New Roman"/>
          <w:color w:val="000000"/>
          <w:sz w:val="16"/>
          <w:szCs w:val="16"/>
        </w:rPr>
      </w:pPr>
    </w:p>
    <w:p w:rsidR="00A9214E" w:rsidRPr="00742B2E" w:rsidRDefault="00742B2E" w:rsidP="00742B2E">
      <w:pPr>
        <w:jc w:val="both"/>
        <w:rPr>
          <w:rFonts w:ascii="Times New Roman" w:hAnsi="Times New Roman" w:cs="Times New Roman"/>
          <w:sz w:val="16"/>
          <w:szCs w:val="16"/>
        </w:rPr>
      </w:pPr>
      <w:r>
        <w:rPr>
          <w:rFonts w:ascii="Times New Roman" w:hAnsi="Times New Roman" w:cs="Times New Roman"/>
          <w:sz w:val="16"/>
          <w:szCs w:val="16"/>
        </w:rPr>
        <w:t xml:space="preserve">     </w:t>
      </w:r>
      <w:r w:rsidRPr="00742B2E">
        <w:rPr>
          <w:rFonts w:ascii="Times New Roman" w:hAnsi="Times New Roman" w:cs="Times New Roman"/>
          <w:sz w:val="16"/>
          <w:szCs w:val="16"/>
        </w:rPr>
        <w:t xml:space="preserve">       </w:t>
      </w:r>
      <w:r w:rsidR="00A9214E" w:rsidRPr="00A9214E">
        <w:rPr>
          <w:rFonts w:ascii="Times New Roman" w:hAnsi="Times New Roman" w:cs="Times New Roman"/>
          <w:sz w:val="16"/>
          <w:szCs w:val="16"/>
        </w:rPr>
        <w:t xml:space="preserve">05.11.2024                                </w:t>
      </w:r>
      <w:r w:rsidRPr="0085663D">
        <w:rPr>
          <w:rFonts w:ascii="Times New Roman" w:hAnsi="Times New Roman" w:cs="Times New Roman"/>
          <w:sz w:val="16"/>
          <w:szCs w:val="16"/>
        </w:rPr>
        <w:t xml:space="preserve">                                          </w:t>
      </w:r>
      <w:r w:rsidR="00A9214E" w:rsidRPr="00A9214E">
        <w:rPr>
          <w:rFonts w:ascii="Times New Roman" w:hAnsi="Times New Roman" w:cs="Times New Roman"/>
          <w:sz w:val="16"/>
          <w:szCs w:val="16"/>
        </w:rPr>
        <w:t xml:space="preserve">с. Карагузино                                     </w:t>
      </w:r>
      <w:r w:rsidRPr="0085663D">
        <w:rPr>
          <w:rFonts w:ascii="Times New Roman" w:hAnsi="Times New Roman" w:cs="Times New Roman"/>
          <w:sz w:val="16"/>
          <w:szCs w:val="16"/>
        </w:rPr>
        <w:t xml:space="preserve">                           </w:t>
      </w:r>
      <w:r w:rsidR="00A9214E" w:rsidRPr="00A9214E">
        <w:rPr>
          <w:rFonts w:ascii="Times New Roman" w:hAnsi="Times New Roman" w:cs="Times New Roman"/>
          <w:sz w:val="16"/>
          <w:szCs w:val="16"/>
        </w:rPr>
        <w:t xml:space="preserve">  № 145 </w:t>
      </w:r>
      <w:r w:rsidR="00A9214E" w:rsidRPr="00A9214E">
        <w:rPr>
          <w:rFonts w:ascii="Times New Roman" w:hAnsi="Times New Roman" w:cs="Times New Roman"/>
          <w:b/>
          <w:sz w:val="16"/>
          <w:szCs w:val="16"/>
        </w:rPr>
        <w:t xml:space="preserve">           </w:t>
      </w:r>
    </w:p>
    <w:p w:rsidR="00A9214E" w:rsidRPr="00742B2E" w:rsidRDefault="00A9214E" w:rsidP="00A9214E">
      <w:pPr>
        <w:pStyle w:val="a6"/>
        <w:tabs>
          <w:tab w:val="left" w:pos="7797"/>
        </w:tabs>
        <w:ind w:left="-360"/>
        <w:jc w:val="center"/>
        <w:rPr>
          <w:rFonts w:ascii="Times New Roman" w:hAnsi="Times New Roman"/>
          <w:b/>
          <w:sz w:val="16"/>
          <w:szCs w:val="16"/>
        </w:rPr>
      </w:pPr>
      <w:r w:rsidRPr="00742B2E">
        <w:rPr>
          <w:rFonts w:ascii="Times New Roman" w:hAnsi="Times New Roman"/>
          <w:b/>
          <w:sz w:val="16"/>
          <w:szCs w:val="16"/>
        </w:rPr>
        <w:t xml:space="preserve">Об утверждении Положения о бюджетном процессе </w:t>
      </w:r>
    </w:p>
    <w:p w:rsidR="00A9214E" w:rsidRPr="00742B2E" w:rsidRDefault="00A9214E" w:rsidP="00A9214E">
      <w:pPr>
        <w:pStyle w:val="a6"/>
        <w:tabs>
          <w:tab w:val="left" w:pos="7797"/>
        </w:tabs>
        <w:ind w:left="-360"/>
        <w:jc w:val="center"/>
        <w:rPr>
          <w:rFonts w:ascii="Times New Roman" w:hAnsi="Times New Roman"/>
          <w:b/>
          <w:sz w:val="16"/>
          <w:szCs w:val="16"/>
        </w:rPr>
      </w:pPr>
      <w:r w:rsidRPr="00742B2E">
        <w:rPr>
          <w:rFonts w:ascii="Times New Roman" w:hAnsi="Times New Roman"/>
          <w:b/>
          <w:sz w:val="16"/>
          <w:szCs w:val="16"/>
        </w:rPr>
        <w:t>в муниципальном образовании  Карагузинский сельсовет</w:t>
      </w:r>
    </w:p>
    <w:p w:rsidR="00A9214E" w:rsidRPr="00742B2E" w:rsidRDefault="00A9214E" w:rsidP="00A9214E">
      <w:pPr>
        <w:pStyle w:val="a6"/>
        <w:tabs>
          <w:tab w:val="left" w:pos="7797"/>
        </w:tabs>
        <w:ind w:left="-360"/>
        <w:jc w:val="center"/>
        <w:rPr>
          <w:rFonts w:ascii="Times New Roman" w:hAnsi="Times New Roman"/>
          <w:b/>
          <w:sz w:val="16"/>
          <w:szCs w:val="16"/>
        </w:rPr>
      </w:pPr>
      <w:r w:rsidRPr="00742B2E">
        <w:rPr>
          <w:rFonts w:ascii="Times New Roman" w:hAnsi="Times New Roman"/>
          <w:b/>
          <w:sz w:val="16"/>
          <w:szCs w:val="16"/>
        </w:rPr>
        <w:t>Саракташского района Оренбургской области</w:t>
      </w:r>
    </w:p>
    <w:p w:rsidR="00A9214E" w:rsidRPr="00742B2E" w:rsidRDefault="00A9214E" w:rsidP="00A9214E">
      <w:pPr>
        <w:pStyle w:val="a6"/>
        <w:tabs>
          <w:tab w:val="left" w:pos="7797"/>
        </w:tabs>
        <w:rPr>
          <w:rFonts w:ascii="Times New Roman" w:hAnsi="Times New Roman"/>
          <w:b/>
          <w:bCs/>
          <w:sz w:val="16"/>
          <w:szCs w:val="16"/>
        </w:rPr>
      </w:pPr>
    </w:p>
    <w:p w:rsidR="00A9214E" w:rsidRPr="00A9214E" w:rsidRDefault="00A9214E" w:rsidP="00A9214E">
      <w:pPr>
        <w:pStyle w:val="ConsPlusNormal"/>
        <w:tabs>
          <w:tab w:val="left" w:pos="7797"/>
        </w:tabs>
        <w:ind w:left="-360" w:firstLine="1068"/>
        <w:jc w:val="both"/>
        <w:rPr>
          <w:rFonts w:ascii="Times New Roman" w:hAnsi="Times New Roman" w:cs="Times New Roman"/>
          <w:sz w:val="16"/>
          <w:szCs w:val="16"/>
        </w:rPr>
      </w:pPr>
      <w:r w:rsidRPr="00A9214E">
        <w:rPr>
          <w:rFonts w:ascii="Times New Roman" w:hAnsi="Times New Roman" w:cs="Times New Roman"/>
          <w:sz w:val="16"/>
          <w:szCs w:val="16"/>
        </w:rPr>
        <w:t>В соответствии Бюджетным кодексом Российской Федерации, Федеральным законом от 06.10.2003 №131 «Об общих принципах организации местного самоуправления в Российской Федерации», руководствуясь Уставом муниципального образования  Карагузинский  сельсовет, в целях определения правовых основ, содержания и механизма осуществления бюджетного процесса в муниципальном образовании  Карагузинский сельсовет, установления основ формирования доходов, осуществления расходов местного бюджета</w:t>
      </w:r>
    </w:p>
    <w:p w:rsidR="00A9214E" w:rsidRPr="00A9214E" w:rsidRDefault="00A9214E" w:rsidP="00A9214E">
      <w:pPr>
        <w:pStyle w:val="ConsPlusNormal"/>
        <w:tabs>
          <w:tab w:val="left" w:pos="7797"/>
        </w:tabs>
        <w:ind w:left="-360" w:firstLine="1068"/>
        <w:jc w:val="both"/>
        <w:rPr>
          <w:rFonts w:ascii="Times New Roman" w:hAnsi="Times New Roman" w:cs="Times New Roman"/>
          <w:sz w:val="16"/>
          <w:szCs w:val="16"/>
        </w:rPr>
      </w:pPr>
    </w:p>
    <w:p w:rsidR="00A9214E" w:rsidRPr="00742B2E" w:rsidRDefault="00A9214E" w:rsidP="00742B2E">
      <w:pPr>
        <w:tabs>
          <w:tab w:val="left" w:pos="7797"/>
        </w:tabs>
        <w:ind w:firstLine="709"/>
        <w:jc w:val="both"/>
        <w:rPr>
          <w:rFonts w:ascii="Times New Roman" w:hAnsi="Times New Roman" w:cs="Times New Roman"/>
          <w:sz w:val="16"/>
          <w:szCs w:val="16"/>
        </w:rPr>
      </w:pPr>
      <w:r w:rsidRPr="00A9214E">
        <w:rPr>
          <w:rFonts w:ascii="Times New Roman" w:hAnsi="Times New Roman" w:cs="Times New Roman"/>
          <w:sz w:val="16"/>
          <w:szCs w:val="16"/>
        </w:rPr>
        <w:t>Совет депутатов  Карагузинского  сельсовета</w:t>
      </w:r>
    </w:p>
    <w:p w:rsidR="00A9214E" w:rsidRPr="00742B2E" w:rsidRDefault="00A9214E" w:rsidP="00742B2E">
      <w:pPr>
        <w:tabs>
          <w:tab w:val="left" w:pos="7797"/>
        </w:tabs>
        <w:ind w:firstLine="709"/>
        <w:jc w:val="both"/>
        <w:rPr>
          <w:rFonts w:ascii="Times New Roman" w:hAnsi="Times New Roman" w:cs="Times New Roman"/>
          <w:sz w:val="16"/>
          <w:szCs w:val="16"/>
        </w:rPr>
      </w:pPr>
      <w:r w:rsidRPr="00A9214E">
        <w:rPr>
          <w:rFonts w:ascii="Times New Roman" w:hAnsi="Times New Roman" w:cs="Times New Roman"/>
          <w:sz w:val="16"/>
          <w:szCs w:val="16"/>
        </w:rPr>
        <w:t>Р Е Ш И Л:</w:t>
      </w:r>
    </w:p>
    <w:p w:rsidR="00A9214E" w:rsidRPr="00A9214E" w:rsidRDefault="00A9214E" w:rsidP="00A9214E">
      <w:pPr>
        <w:pStyle w:val="ConsPlusNormal"/>
        <w:tabs>
          <w:tab w:val="left" w:pos="-142"/>
          <w:tab w:val="left" w:pos="180"/>
        </w:tabs>
        <w:jc w:val="both"/>
        <w:rPr>
          <w:rFonts w:ascii="Times New Roman" w:hAnsi="Times New Roman" w:cs="Times New Roman"/>
          <w:sz w:val="16"/>
          <w:szCs w:val="16"/>
        </w:rPr>
      </w:pPr>
      <w:r w:rsidRPr="00A9214E">
        <w:rPr>
          <w:rFonts w:ascii="Times New Roman" w:hAnsi="Times New Roman" w:cs="Times New Roman"/>
          <w:sz w:val="16"/>
          <w:szCs w:val="16"/>
        </w:rPr>
        <w:tab/>
      </w:r>
      <w:r w:rsidRPr="00A9214E">
        <w:rPr>
          <w:rFonts w:ascii="Times New Roman" w:hAnsi="Times New Roman" w:cs="Times New Roman"/>
          <w:sz w:val="16"/>
          <w:szCs w:val="16"/>
        </w:rPr>
        <w:tab/>
        <w:t>1. Утвердить Положение о бюджетном процессе в муниципальном образовании Карагузинский  сельсовет Саракташского района Оренбургской области, согласно приложению к настоящему решению.</w:t>
      </w:r>
    </w:p>
    <w:p w:rsidR="00A9214E" w:rsidRPr="00742B2E" w:rsidRDefault="00A9214E" w:rsidP="00742B2E">
      <w:pPr>
        <w:tabs>
          <w:tab w:val="left" w:pos="0"/>
          <w:tab w:val="left" w:pos="851"/>
          <w:tab w:val="left" w:pos="7797"/>
        </w:tabs>
        <w:autoSpaceDN w:val="0"/>
        <w:spacing w:before="240"/>
        <w:jc w:val="both"/>
        <w:rPr>
          <w:rFonts w:ascii="Times New Roman" w:hAnsi="Times New Roman" w:cs="Times New Roman"/>
          <w:sz w:val="16"/>
          <w:szCs w:val="16"/>
        </w:rPr>
      </w:pPr>
      <w:r w:rsidRPr="00A9214E">
        <w:rPr>
          <w:rFonts w:ascii="Times New Roman" w:hAnsi="Times New Roman" w:cs="Times New Roman"/>
          <w:sz w:val="16"/>
          <w:szCs w:val="16"/>
        </w:rPr>
        <w:tab/>
        <w:t>2. Признать утратившими силу после вступления в силу настоящего решения:</w:t>
      </w:r>
    </w:p>
    <w:p w:rsidR="00A9214E" w:rsidRPr="00A9214E" w:rsidRDefault="00A9214E" w:rsidP="00A9214E">
      <w:pPr>
        <w:tabs>
          <w:tab w:val="left" w:pos="0"/>
          <w:tab w:val="left" w:pos="851"/>
          <w:tab w:val="left" w:pos="7797"/>
        </w:tabs>
        <w:jc w:val="both"/>
        <w:rPr>
          <w:rFonts w:ascii="Times New Roman" w:hAnsi="Times New Roman" w:cs="Times New Roman"/>
          <w:sz w:val="16"/>
          <w:szCs w:val="16"/>
        </w:rPr>
      </w:pPr>
      <w:r w:rsidRPr="00A9214E">
        <w:rPr>
          <w:rFonts w:ascii="Times New Roman" w:hAnsi="Times New Roman" w:cs="Times New Roman"/>
          <w:sz w:val="16"/>
          <w:szCs w:val="16"/>
        </w:rPr>
        <w:t xml:space="preserve">           -  решение Совета депутатов муниципального образования   Карагузинский  сельсовет Саракташского района Оренбургской области от 17.05.2024 № 139 «Об утверждении Положения о бюджетном процессе в  муниципальном образовании   Карагузинский  сельсовет Саракташского района Оренбургской области»;</w:t>
      </w:r>
    </w:p>
    <w:p w:rsidR="00A9214E" w:rsidRPr="00A9214E" w:rsidRDefault="00A9214E" w:rsidP="00A9214E">
      <w:pPr>
        <w:tabs>
          <w:tab w:val="left" w:pos="7797"/>
        </w:tabs>
        <w:ind w:firstLine="709"/>
        <w:jc w:val="both"/>
        <w:rPr>
          <w:rFonts w:ascii="Times New Roman" w:hAnsi="Times New Roman" w:cs="Times New Roman"/>
          <w:sz w:val="16"/>
          <w:szCs w:val="16"/>
        </w:rPr>
      </w:pPr>
      <w:r w:rsidRPr="00A9214E">
        <w:rPr>
          <w:rFonts w:ascii="Times New Roman" w:hAnsi="Times New Roman" w:cs="Times New Roman"/>
          <w:sz w:val="16"/>
          <w:szCs w:val="16"/>
        </w:rPr>
        <w:t xml:space="preserve">3. Настоящее решение вступает в силу после его официального опубликования в Информационном бюллетене «Карагузинский сельсовет» и подлежит размещению на официальном сайте муниципального образования </w:t>
      </w:r>
      <w:r w:rsidRPr="00A9214E">
        <w:rPr>
          <w:rFonts w:ascii="Times New Roman" w:hAnsi="Times New Roman" w:cs="Times New Roman"/>
          <w:color w:val="000000"/>
          <w:sz w:val="16"/>
          <w:szCs w:val="16"/>
        </w:rPr>
        <w:t>Карагузинский сельсовет</w:t>
      </w:r>
      <w:r w:rsidRPr="00A9214E">
        <w:rPr>
          <w:rFonts w:ascii="Times New Roman" w:hAnsi="Times New Roman" w:cs="Times New Roman"/>
          <w:sz w:val="16"/>
          <w:szCs w:val="16"/>
        </w:rPr>
        <w:t xml:space="preserve"> Саракташского района Оренбургской области </w:t>
      </w:r>
      <w:r w:rsidRPr="00A9214E">
        <w:rPr>
          <w:rFonts w:ascii="Times New Roman" w:hAnsi="Times New Roman" w:cs="Times New Roman"/>
          <w:color w:val="000000"/>
          <w:sz w:val="16"/>
          <w:szCs w:val="16"/>
        </w:rPr>
        <w:t>в сети Интернет</w:t>
      </w:r>
      <w:r w:rsidRPr="00A9214E">
        <w:rPr>
          <w:rFonts w:ascii="Times New Roman" w:hAnsi="Times New Roman" w:cs="Times New Roman"/>
          <w:sz w:val="16"/>
          <w:szCs w:val="16"/>
        </w:rPr>
        <w:t>.</w:t>
      </w:r>
    </w:p>
    <w:p w:rsidR="00A9214E" w:rsidRPr="00742B2E" w:rsidRDefault="00A9214E" w:rsidP="00742B2E">
      <w:pPr>
        <w:pStyle w:val="a6"/>
        <w:ind w:firstLine="708"/>
        <w:jc w:val="both"/>
        <w:rPr>
          <w:rFonts w:ascii="Times New Roman" w:hAnsi="Times New Roman"/>
          <w:sz w:val="16"/>
          <w:szCs w:val="16"/>
        </w:rPr>
      </w:pPr>
      <w:r w:rsidRPr="00A9214E">
        <w:rPr>
          <w:rFonts w:ascii="Times New Roman" w:hAnsi="Times New Roman"/>
          <w:sz w:val="16"/>
          <w:szCs w:val="16"/>
        </w:rPr>
        <w:t>4.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развитию малого и среднего предпринимательства (Мурсалимова Д.А.).</w:t>
      </w:r>
    </w:p>
    <w:p w:rsidR="00742B2E" w:rsidRPr="00742B2E" w:rsidRDefault="00742B2E" w:rsidP="00742B2E">
      <w:pPr>
        <w:pStyle w:val="a6"/>
        <w:ind w:firstLine="708"/>
        <w:jc w:val="both"/>
        <w:rPr>
          <w:rFonts w:ascii="Times New Roman" w:hAnsi="Times New Roman"/>
          <w:sz w:val="16"/>
          <w:szCs w:val="16"/>
        </w:rPr>
      </w:pPr>
    </w:p>
    <w:tbl>
      <w:tblPr>
        <w:tblW w:w="9108" w:type="dxa"/>
        <w:tblLook w:val="04A0"/>
      </w:tblPr>
      <w:tblGrid>
        <w:gridCol w:w="4220"/>
        <w:gridCol w:w="909"/>
        <w:gridCol w:w="3979"/>
      </w:tblGrid>
      <w:tr w:rsidR="00A9214E" w:rsidRPr="00A9214E" w:rsidTr="00F17DB8">
        <w:tc>
          <w:tcPr>
            <w:tcW w:w="4171" w:type="dxa"/>
          </w:tcPr>
          <w:p w:rsidR="00A9214E" w:rsidRPr="00A9214E" w:rsidRDefault="00A9214E" w:rsidP="00F17DB8">
            <w:pPr>
              <w:jc w:val="both"/>
              <w:rPr>
                <w:rFonts w:ascii="Times New Roman" w:hAnsi="Times New Roman" w:cs="Times New Roman"/>
                <w:sz w:val="16"/>
                <w:szCs w:val="16"/>
              </w:rPr>
            </w:pPr>
            <w:r w:rsidRPr="00A9214E">
              <w:rPr>
                <w:rFonts w:ascii="Times New Roman" w:hAnsi="Times New Roman" w:cs="Times New Roman"/>
                <w:sz w:val="16"/>
                <w:szCs w:val="16"/>
              </w:rPr>
              <w:t>Председатель Совета депутатов сельсовета</w:t>
            </w:r>
          </w:p>
        </w:tc>
        <w:tc>
          <w:tcPr>
            <w:tcW w:w="899" w:type="dxa"/>
          </w:tcPr>
          <w:p w:rsidR="00A9214E" w:rsidRPr="00A9214E" w:rsidRDefault="00A9214E" w:rsidP="00F17DB8">
            <w:pPr>
              <w:jc w:val="both"/>
              <w:rPr>
                <w:rFonts w:ascii="Times New Roman" w:hAnsi="Times New Roman" w:cs="Times New Roman"/>
                <w:sz w:val="16"/>
                <w:szCs w:val="16"/>
              </w:rPr>
            </w:pPr>
          </w:p>
        </w:tc>
        <w:tc>
          <w:tcPr>
            <w:tcW w:w="3934" w:type="dxa"/>
          </w:tcPr>
          <w:p w:rsidR="00A9214E" w:rsidRPr="00A9214E" w:rsidRDefault="00A9214E" w:rsidP="00F17DB8">
            <w:pPr>
              <w:rPr>
                <w:rFonts w:ascii="Times New Roman" w:hAnsi="Times New Roman" w:cs="Times New Roman"/>
                <w:sz w:val="16"/>
                <w:szCs w:val="16"/>
              </w:rPr>
            </w:pPr>
            <w:r w:rsidRPr="00A9214E">
              <w:rPr>
                <w:rFonts w:ascii="Times New Roman" w:hAnsi="Times New Roman" w:cs="Times New Roman"/>
                <w:sz w:val="16"/>
                <w:szCs w:val="16"/>
              </w:rPr>
              <w:t>Глава муниципального образования</w:t>
            </w:r>
          </w:p>
          <w:p w:rsidR="00A9214E" w:rsidRPr="00A9214E" w:rsidRDefault="00A9214E" w:rsidP="00F17DB8">
            <w:pPr>
              <w:rPr>
                <w:rFonts w:ascii="Times New Roman" w:hAnsi="Times New Roman" w:cs="Times New Roman"/>
                <w:sz w:val="16"/>
                <w:szCs w:val="16"/>
              </w:rPr>
            </w:pPr>
          </w:p>
        </w:tc>
      </w:tr>
      <w:tr w:rsidR="00A9214E" w:rsidRPr="00A9214E" w:rsidTr="00F17DB8">
        <w:tc>
          <w:tcPr>
            <w:tcW w:w="4171" w:type="dxa"/>
          </w:tcPr>
          <w:p w:rsidR="00A9214E" w:rsidRPr="00A9214E" w:rsidRDefault="00A9214E" w:rsidP="00F17DB8">
            <w:pPr>
              <w:rPr>
                <w:rFonts w:ascii="Times New Roman" w:hAnsi="Times New Roman" w:cs="Times New Roman"/>
                <w:sz w:val="16"/>
                <w:szCs w:val="16"/>
              </w:rPr>
            </w:pPr>
            <w:r w:rsidRPr="00A9214E">
              <w:rPr>
                <w:rFonts w:ascii="Times New Roman" w:hAnsi="Times New Roman" w:cs="Times New Roman"/>
                <w:sz w:val="16"/>
                <w:szCs w:val="16"/>
              </w:rPr>
              <w:t xml:space="preserve">___________     И.Х.Ислаев         </w:t>
            </w:r>
          </w:p>
        </w:tc>
        <w:tc>
          <w:tcPr>
            <w:tcW w:w="899" w:type="dxa"/>
          </w:tcPr>
          <w:p w:rsidR="00A9214E" w:rsidRPr="00A9214E" w:rsidRDefault="00A9214E" w:rsidP="00F17DB8">
            <w:pPr>
              <w:rPr>
                <w:rFonts w:ascii="Times New Roman" w:hAnsi="Times New Roman" w:cs="Times New Roman"/>
                <w:sz w:val="16"/>
                <w:szCs w:val="16"/>
              </w:rPr>
            </w:pPr>
          </w:p>
        </w:tc>
        <w:tc>
          <w:tcPr>
            <w:tcW w:w="3934" w:type="dxa"/>
          </w:tcPr>
          <w:p w:rsidR="00A9214E" w:rsidRPr="00742B2E" w:rsidRDefault="00A9214E" w:rsidP="00742B2E">
            <w:pPr>
              <w:rPr>
                <w:rFonts w:ascii="Times New Roman" w:hAnsi="Times New Roman" w:cs="Times New Roman"/>
                <w:sz w:val="16"/>
                <w:szCs w:val="16"/>
                <w:lang w:val="en-US"/>
              </w:rPr>
            </w:pPr>
            <w:r w:rsidRPr="00A9214E">
              <w:rPr>
                <w:rFonts w:ascii="Times New Roman" w:hAnsi="Times New Roman" w:cs="Times New Roman"/>
                <w:sz w:val="16"/>
                <w:szCs w:val="16"/>
              </w:rPr>
              <w:t>________  М.Г.Ишбульдин</w:t>
            </w:r>
            <w:r w:rsidR="00742B2E">
              <w:rPr>
                <w:rFonts w:ascii="Times New Roman" w:hAnsi="Times New Roman" w:cs="Times New Roman"/>
                <w:sz w:val="16"/>
                <w:szCs w:val="16"/>
                <w:lang w:val="en-US"/>
              </w:rPr>
              <w:t>f</w:t>
            </w:r>
          </w:p>
        </w:tc>
      </w:tr>
    </w:tbl>
    <w:p w:rsidR="00A9214E" w:rsidRPr="00A9214E" w:rsidRDefault="00A9214E" w:rsidP="00A9214E">
      <w:pPr>
        <w:ind w:right="-5" w:firstLine="709"/>
        <w:jc w:val="both"/>
        <w:rPr>
          <w:rFonts w:ascii="Times New Roman" w:hAnsi="Times New Roman" w:cs="Times New Roman"/>
          <w:sz w:val="16"/>
          <w:szCs w:val="16"/>
        </w:rPr>
      </w:pPr>
    </w:p>
    <w:tbl>
      <w:tblPr>
        <w:tblpPr w:leftFromText="180" w:rightFromText="180" w:vertAnchor="text" w:horzAnchor="margin" w:tblpY="151"/>
        <w:tblW w:w="0" w:type="auto"/>
        <w:tblBorders>
          <w:insideH w:val="single" w:sz="4" w:space="0" w:color="auto"/>
        </w:tblBorders>
        <w:tblLook w:val="01E0"/>
      </w:tblPr>
      <w:tblGrid>
        <w:gridCol w:w="1548"/>
        <w:gridCol w:w="8022"/>
      </w:tblGrid>
      <w:tr w:rsidR="00742B2E" w:rsidRPr="00A9214E" w:rsidTr="00742B2E">
        <w:tc>
          <w:tcPr>
            <w:tcW w:w="1548" w:type="dxa"/>
          </w:tcPr>
          <w:p w:rsidR="00742B2E" w:rsidRPr="00A9214E" w:rsidRDefault="00742B2E" w:rsidP="00742B2E">
            <w:pPr>
              <w:rPr>
                <w:rFonts w:ascii="Times New Roman" w:hAnsi="Times New Roman" w:cs="Times New Roman"/>
                <w:sz w:val="16"/>
                <w:szCs w:val="16"/>
              </w:rPr>
            </w:pPr>
            <w:r w:rsidRPr="00A9214E">
              <w:rPr>
                <w:rFonts w:ascii="Times New Roman" w:hAnsi="Times New Roman" w:cs="Times New Roman"/>
                <w:sz w:val="16"/>
                <w:szCs w:val="16"/>
              </w:rPr>
              <w:t>Разослано:</w:t>
            </w:r>
          </w:p>
        </w:tc>
        <w:tc>
          <w:tcPr>
            <w:tcW w:w="8022" w:type="dxa"/>
          </w:tcPr>
          <w:p w:rsidR="00742B2E" w:rsidRPr="00A9214E" w:rsidRDefault="00742B2E" w:rsidP="00742B2E">
            <w:pPr>
              <w:jc w:val="both"/>
              <w:rPr>
                <w:rFonts w:ascii="Times New Roman" w:hAnsi="Times New Roman" w:cs="Times New Roman"/>
                <w:sz w:val="16"/>
                <w:szCs w:val="16"/>
              </w:rPr>
            </w:pPr>
            <w:r w:rsidRPr="00A9214E">
              <w:rPr>
                <w:rFonts w:ascii="Times New Roman" w:hAnsi="Times New Roman" w:cs="Times New Roman"/>
                <w:sz w:val="16"/>
                <w:szCs w:val="16"/>
              </w:rPr>
              <w:t>Финансовый отдел администрации района, администрации сельсовета, постоянной комиссии, прокуратуре района, Информационный бюллетень «Карагузинский сельсовет», на сайт, в дело</w:t>
            </w:r>
          </w:p>
        </w:tc>
      </w:tr>
    </w:tbl>
    <w:p w:rsidR="00A9214E" w:rsidRPr="0085663D" w:rsidRDefault="00A9214E" w:rsidP="00742B2E">
      <w:pPr>
        <w:ind w:right="-1"/>
        <w:jc w:val="both"/>
        <w:rPr>
          <w:rFonts w:ascii="Times New Roman" w:hAnsi="Times New Roman" w:cs="Times New Roman"/>
          <w:sz w:val="16"/>
          <w:szCs w:val="16"/>
        </w:rPr>
      </w:pPr>
    </w:p>
    <w:p w:rsidR="00A9214E" w:rsidRPr="00A9214E" w:rsidRDefault="00A9214E" w:rsidP="00742B2E">
      <w:pPr>
        <w:pStyle w:val="ConsPlusNormal"/>
        <w:ind w:left="5670"/>
        <w:jc w:val="right"/>
        <w:rPr>
          <w:rFonts w:ascii="Times New Roman" w:hAnsi="Times New Roman" w:cs="Times New Roman"/>
          <w:sz w:val="16"/>
          <w:szCs w:val="16"/>
        </w:rPr>
      </w:pPr>
      <w:r w:rsidRPr="00A9214E">
        <w:rPr>
          <w:rFonts w:ascii="Times New Roman" w:hAnsi="Times New Roman" w:cs="Times New Roman"/>
          <w:sz w:val="16"/>
          <w:szCs w:val="16"/>
        </w:rPr>
        <w:lastRenderedPageBreak/>
        <w:t xml:space="preserve">Приложение к решению </w:t>
      </w:r>
    </w:p>
    <w:p w:rsidR="00A9214E" w:rsidRPr="00A9214E" w:rsidRDefault="00A9214E" w:rsidP="00742B2E">
      <w:pPr>
        <w:pStyle w:val="ConsPlusNormal"/>
        <w:ind w:left="5670"/>
        <w:jc w:val="right"/>
        <w:rPr>
          <w:rFonts w:ascii="Times New Roman" w:hAnsi="Times New Roman" w:cs="Times New Roman"/>
          <w:sz w:val="16"/>
          <w:szCs w:val="16"/>
        </w:rPr>
      </w:pPr>
      <w:r w:rsidRPr="00A9214E">
        <w:rPr>
          <w:rFonts w:ascii="Times New Roman" w:hAnsi="Times New Roman" w:cs="Times New Roman"/>
          <w:sz w:val="16"/>
          <w:szCs w:val="16"/>
        </w:rPr>
        <w:t xml:space="preserve">Совета депутатов                                                                                 муниципального образования </w:t>
      </w:r>
    </w:p>
    <w:p w:rsidR="00A9214E" w:rsidRPr="00A9214E" w:rsidRDefault="00A9214E" w:rsidP="00742B2E">
      <w:pPr>
        <w:pStyle w:val="ConsPlusNormal"/>
        <w:tabs>
          <w:tab w:val="left" w:pos="6804"/>
        </w:tabs>
        <w:ind w:left="5670"/>
        <w:jc w:val="right"/>
        <w:rPr>
          <w:rFonts w:ascii="Times New Roman" w:hAnsi="Times New Roman" w:cs="Times New Roman"/>
          <w:sz w:val="16"/>
          <w:szCs w:val="16"/>
        </w:rPr>
      </w:pPr>
      <w:r w:rsidRPr="00A9214E">
        <w:rPr>
          <w:rFonts w:ascii="Times New Roman" w:hAnsi="Times New Roman" w:cs="Times New Roman"/>
          <w:sz w:val="16"/>
          <w:szCs w:val="16"/>
        </w:rPr>
        <w:t>Карагузинский сельсовет</w:t>
      </w:r>
    </w:p>
    <w:p w:rsidR="00A9214E" w:rsidRPr="00A9214E" w:rsidRDefault="00A9214E" w:rsidP="00742B2E">
      <w:pPr>
        <w:pStyle w:val="ConsPlusNormal"/>
        <w:tabs>
          <w:tab w:val="left" w:pos="6804"/>
        </w:tabs>
        <w:ind w:left="5670"/>
        <w:jc w:val="right"/>
        <w:rPr>
          <w:rFonts w:ascii="Times New Roman" w:hAnsi="Times New Roman" w:cs="Times New Roman"/>
          <w:sz w:val="16"/>
          <w:szCs w:val="16"/>
        </w:rPr>
      </w:pPr>
      <w:r w:rsidRPr="00A9214E">
        <w:rPr>
          <w:rFonts w:ascii="Times New Roman" w:hAnsi="Times New Roman" w:cs="Times New Roman"/>
          <w:sz w:val="16"/>
          <w:szCs w:val="16"/>
        </w:rPr>
        <w:t>Саракташского района</w:t>
      </w:r>
    </w:p>
    <w:p w:rsidR="00A9214E" w:rsidRPr="00A9214E" w:rsidRDefault="00A9214E" w:rsidP="00742B2E">
      <w:pPr>
        <w:pStyle w:val="ConsPlusNormal"/>
        <w:tabs>
          <w:tab w:val="left" w:pos="6804"/>
        </w:tabs>
        <w:ind w:left="5670"/>
        <w:jc w:val="right"/>
        <w:rPr>
          <w:rFonts w:ascii="Times New Roman" w:hAnsi="Times New Roman" w:cs="Times New Roman"/>
          <w:sz w:val="16"/>
          <w:szCs w:val="16"/>
        </w:rPr>
      </w:pPr>
      <w:r w:rsidRPr="00A9214E">
        <w:rPr>
          <w:rFonts w:ascii="Times New Roman" w:hAnsi="Times New Roman" w:cs="Times New Roman"/>
          <w:sz w:val="16"/>
          <w:szCs w:val="16"/>
        </w:rPr>
        <w:t>Оренбургской области</w:t>
      </w:r>
    </w:p>
    <w:p w:rsidR="00A9214E" w:rsidRPr="00A9214E" w:rsidRDefault="00A9214E" w:rsidP="00742B2E">
      <w:pPr>
        <w:pStyle w:val="ConsPlusNormal"/>
        <w:tabs>
          <w:tab w:val="left" w:pos="6804"/>
        </w:tabs>
        <w:ind w:left="5670"/>
        <w:jc w:val="right"/>
        <w:rPr>
          <w:rFonts w:ascii="Times New Roman" w:hAnsi="Times New Roman" w:cs="Times New Roman"/>
          <w:sz w:val="16"/>
          <w:szCs w:val="16"/>
        </w:rPr>
      </w:pPr>
      <w:r w:rsidRPr="00A9214E">
        <w:rPr>
          <w:rFonts w:ascii="Times New Roman" w:hAnsi="Times New Roman" w:cs="Times New Roman"/>
          <w:sz w:val="16"/>
          <w:szCs w:val="16"/>
        </w:rPr>
        <w:t>от  05.11.2024  №145</w:t>
      </w:r>
    </w:p>
    <w:p w:rsidR="00A9214E" w:rsidRPr="00A9214E" w:rsidRDefault="00A9214E" w:rsidP="00A9214E">
      <w:pPr>
        <w:pStyle w:val="ConsPlusNormal"/>
        <w:ind w:left="-360"/>
        <w:jc w:val="right"/>
        <w:rPr>
          <w:rFonts w:ascii="Times New Roman" w:hAnsi="Times New Roman" w:cs="Times New Roman"/>
          <w:sz w:val="16"/>
          <w:szCs w:val="16"/>
        </w:rPr>
      </w:pPr>
    </w:p>
    <w:p w:rsidR="00A9214E" w:rsidRPr="00A9214E" w:rsidRDefault="00A9214E" w:rsidP="00A9214E">
      <w:pPr>
        <w:pStyle w:val="ConsPlusNormal"/>
        <w:ind w:left="-360"/>
        <w:jc w:val="center"/>
        <w:rPr>
          <w:rFonts w:ascii="Times New Roman" w:hAnsi="Times New Roman" w:cs="Times New Roman"/>
          <w:sz w:val="16"/>
          <w:szCs w:val="16"/>
        </w:rPr>
      </w:pPr>
    </w:p>
    <w:p w:rsidR="00A9214E" w:rsidRPr="00A9214E" w:rsidRDefault="00A9214E" w:rsidP="00A9214E">
      <w:pPr>
        <w:pStyle w:val="ConsPlusTitle"/>
        <w:widowControl/>
        <w:ind w:left="-360"/>
        <w:jc w:val="center"/>
        <w:rPr>
          <w:rFonts w:ascii="Times New Roman" w:hAnsi="Times New Roman" w:cs="Times New Roman"/>
        </w:rPr>
      </w:pPr>
      <w:r w:rsidRPr="00A9214E">
        <w:rPr>
          <w:rFonts w:ascii="Times New Roman" w:hAnsi="Times New Roman" w:cs="Times New Roman"/>
        </w:rPr>
        <w:t>Положение</w:t>
      </w:r>
    </w:p>
    <w:p w:rsidR="00A9214E" w:rsidRPr="00A9214E" w:rsidRDefault="00A9214E" w:rsidP="00A9214E">
      <w:pPr>
        <w:pStyle w:val="ConsPlusTitle"/>
        <w:widowControl/>
        <w:ind w:left="-360"/>
        <w:jc w:val="center"/>
        <w:rPr>
          <w:rFonts w:ascii="Times New Roman" w:hAnsi="Times New Roman" w:cs="Times New Roman"/>
        </w:rPr>
      </w:pPr>
      <w:r w:rsidRPr="00A9214E">
        <w:rPr>
          <w:rFonts w:ascii="Times New Roman" w:hAnsi="Times New Roman" w:cs="Times New Roman"/>
        </w:rPr>
        <w:t xml:space="preserve"> о бюджетном процессе в муниципальном образовании </w:t>
      </w:r>
    </w:p>
    <w:p w:rsidR="00A9214E" w:rsidRPr="00A9214E" w:rsidRDefault="00A9214E" w:rsidP="00A9214E">
      <w:pPr>
        <w:pStyle w:val="ConsPlusTitle"/>
        <w:widowControl/>
        <w:ind w:left="-360"/>
        <w:jc w:val="center"/>
        <w:rPr>
          <w:rFonts w:ascii="Times New Roman" w:hAnsi="Times New Roman" w:cs="Times New Roman"/>
        </w:rPr>
      </w:pPr>
      <w:r w:rsidRPr="00A9214E">
        <w:rPr>
          <w:rFonts w:ascii="Times New Roman" w:hAnsi="Times New Roman" w:cs="Times New Roman"/>
        </w:rPr>
        <w:t xml:space="preserve">Карагузинский сельсовет Саракташского района </w:t>
      </w:r>
    </w:p>
    <w:p w:rsidR="00A9214E" w:rsidRPr="00A9214E" w:rsidRDefault="00A9214E" w:rsidP="00A9214E">
      <w:pPr>
        <w:pStyle w:val="ConsPlusTitle"/>
        <w:widowControl/>
        <w:ind w:left="-360"/>
        <w:jc w:val="center"/>
        <w:rPr>
          <w:rFonts w:ascii="Times New Roman" w:hAnsi="Times New Roman" w:cs="Times New Roman"/>
        </w:rPr>
      </w:pPr>
      <w:r w:rsidRPr="00A9214E">
        <w:rPr>
          <w:rFonts w:ascii="Times New Roman" w:hAnsi="Times New Roman" w:cs="Times New Roman"/>
        </w:rPr>
        <w:t xml:space="preserve">Оренбургской области </w:t>
      </w:r>
    </w:p>
    <w:p w:rsidR="00A9214E" w:rsidRPr="00A9214E" w:rsidRDefault="00A9214E" w:rsidP="00A9214E">
      <w:pPr>
        <w:autoSpaceDE w:val="0"/>
        <w:autoSpaceDN w:val="0"/>
        <w:rPr>
          <w:rFonts w:ascii="Times New Roman" w:hAnsi="Times New Roman" w:cs="Times New Roman"/>
          <w:b/>
          <w:bCs/>
          <w:sz w:val="16"/>
          <w:szCs w:val="16"/>
        </w:rPr>
      </w:pPr>
    </w:p>
    <w:p w:rsidR="00A9214E" w:rsidRPr="00A9214E" w:rsidRDefault="00A9214E" w:rsidP="00A9214E">
      <w:pPr>
        <w:keepNext/>
        <w:ind w:firstLine="567"/>
        <w:jc w:val="both"/>
        <w:outlineLvl w:val="0"/>
        <w:rPr>
          <w:rFonts w:ascii="Times New Roman" w:hAnsi="Times New Roman" w:cs="Times New Roman"/>
          <w:b/>
          <w:sz w:val="16"/>
          <w:szCs w:val="16"/>
        </w:rPr>
      </w:pPr>
      <w:r w:rsidRPr="00A9214E">
        <w:rPr>
          <w:rFonts w:ascii="Times New Roman" w:hAnsi="Times New Roman" w:cs="Times New Roman"/>
          <w:b/>
          <w:sz w:val="16"/>
          <w:szCs w:val="16"/>
        </w:rPr>
        <w:t xml:space="preserve">Статья 1. Правоотношения, регулируемые настоящим Положением </w:t>
      </w:r>
    </w:p>
    <w:p w:rsidR="00A9214E" w:rsidRPr="00742B2E" w:rsidRDefault="00A9214E" w:rsidP="00742B2E">
      <w:pPr>
        <w:widowControl w:val="0"/>
        <w:ind w:firstLine="567"/>
        <w:jc w:val="both"/>
        <w:rPr>
          <w:rFonts w:ascii="Times New Roman" w:hAnsi="Times New Roman" w:cs="Times New Roman"/>
          <w:sz w:val="16"/>
          <w:szCs w:val="16"/>
        </w:rPr>
      </w:pPr>
      <w:bookmarkStart w:id="0" w:name="sub_101"/>
      <w:r w:rsidRPr="00A9214E">
        <w:rPr>
          <w:rFonts w:ascii="Times New Roman" w:hAnsi="Times New Roman" w:cs="Times New Roman"/>
          <w:sz w:val="16"/>
          <w:szCs w:val="16"/>
        </w:rPr>
        <w:t>Настоящее Положение устанавливает основы бюджетного процесса и межбюджетных  отношений в муниципальном образовании Карагузинский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bookmarkEnd w:id="0"/>
    </w:p>
    <w:p w:rsidR="00A9214E" w:rsidRPr="00A9214E" w:rsidRDefault="00A9214E" w:rsidP="00A9214E">
      <w:pPr>
        <w:autoSpaceDE w:val="0"/>
        <w:autoSpaceDN w:val="0"/>
        <w:adjustRightInd w:val="0"/>
        <w:ind w:firstLine="567"/>
        <w:jc w:val="both"/>
        <w:rPr>
          <w:rFonts w:ascii="Times New Roman" w:hAnsi="Times New Roman" w:cs="Times New Roman"/>
          <w:b/>
          <w:sz w:val="16"/>
          <w:szCs w:val="16"/>
          <w:lang w:eastAsia="en-US"/>
        </w:rPr>
      </w:pPr>
      <w:r w:rsidRPr="00A9214E">
        <w:rPr>
          <w:rFonts w:ascii="Times New Roman" w:hAnsi="Times New Roman" w:cs="Times New Roman"/>
          <w:b/>
          <w:bCs/>
          <w:sz w:val="16"/>
          <w:szCs w:val="16"/>
          <w:lang w:eastAsia="en-US"/>
        </w:rPr>
        <w:t xml:space="preserve">Статья 2. Регулирование бюджетных отношений по вопросам, отнесенным к компетенции </w:t>
      </w:r>
      <w:r w:rsidRPr="00A9214E">
        <w:rPr>
          <w:rFonts w:ascii="Times New Roman" w:hAnsi="Times New Roman" w:cs="Times New Roman"/>
          <w:b/>
          <w:sz w:val="16"/>
          <w:szCs w:val="16"/>
          <w:lang w:eastAsia="en-US"/>
        </w:rPr>
        <w:t>Сельсовета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1.Настоящим Положением устанавливаются бюджетные полномочия Сельсовета: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3) установление и исполнения расходных обязательств муниципального образования;</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4) определение порядка предоставления межбюджетных трансфертов из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8) иные бюджетные полномочия, отнесенные Бюджетным Кодексом к бюджетным полномочиям органов местного самоуправления.</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ab/>
        <w:t>2. Решением о бюджете устанавливаются:</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ab/>
        <w:t>- перечень главных администраторов доходов бюджета;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ab/>
        <w:t>- перечень главных администраторов источников финансирования дефицита бюджета;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ведомственная структура расходов бюджета на очередной финансовый год (очередной финансовый год или плановый период):</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общий объем бюджетных ассигнований, направляемых на исполнение публичных нормативных обязательств;</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lastRenderedPageBreak/>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источники финансирования дефицита бюджета на очередной финансовый год (очередной финансовый год и плановый период);</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3. Правовыми актами администрации Сельсовета устанавливаются:</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 xml:space="preserve">1)  порядок разработки составления проекта местного бюджета на </w:t>
      </w:r>
      <w:r w:rsidRPr="00A9214E">
        <w:rPr>
          <w:rFonts w:ascii="Times New Roman" w:hAnsi="Times New Roman" w:cs="Times New Roman"/>
          <w:sz w:val="16"/>
          <w:szCs w:val="16"/>
        </w:rPr>
        <w:t>очередной финансовый год;</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2) порядок разработки и форма среднесрочного финансового плана муниципального образования;</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3) порядок ведения реестра расходных обязательств муниципального образования;</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5) порядок расходования средств резервного фонда администрации муниципального образования;</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6) порядок разработки, утверждения и реализации ведомственных целевых программ за счет средств местного бюджета;</w:t>
      </w:r>
    </w:p>
    <w:p w:rsidR="00A9214E" w:rsidRPr="00742B2E" w:rsidRDefault="00A9214E" w:rsidP="00742B2E">
      <w:pPr>
        <w:autoSpaceDE w:val="0"/>
        <w:autoSpaceDN w:val="0"/>
        <w:adjustRightInd w:val="0"/>
        <w:ind w:firstLine="567"/>
        <w:jc w:val="both"/>
        <w:outlineLvl w:val="0"/>
        <w:rPr>
          <w:rFonts w:ascii="Times New Roman" w:hAnsi="Times New Roman" w:cs="Times New Roman"/>
          <w:bCs/>
          <w:sz w:val="16"/>
          <w:szCs w:val="16"/>
        </w:rPr>
      </w:pPr>
      <w:r w:rsidRPr="00A9214E">
        <w:rPr>
          <w:rFonts w:ascii="Times New Roman" w:hAnsi="Times New Roman" w:cs="Times New Roman"/>
          <w:bCs/>
          <w:sz w:val="16"/>
          <w:szCs w:val="16"/>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A9214E" w:rsidRPr="00742B2E" w:rsidRDefault="00A9214E" w:rsidP="00742B2E">
      <w:pPr>
        <w:autoSpaceDE w:val="0"/>
        <w:autoSpaceDN w:val="0"/>
        <w:adjustRightInd w:val="0"/>
        <w:ind w:firstLine="567"/>
        <w:jc w:val="both"/>
        <w:outlineLvl w:val="0"/>
        <w:rPr>
          <w:rFonts w:ascii="Times New Roman" w:hAnsi="Times New Roman" w:cs="Times New Roman"/>
          <w:b/>
          <w:bCs/>
          <w:sz w:val="16"/>
          <w:szCs w:val="16"/>
        </w:rPr>
      </w:pPr>
      <w:r w:rsidRPr="00A9214E">
        <w:rPr>
          <w:rFonts w:ascii="Times New Roman" w:hAnsi="Times New Roman" w:cs="Times New Roman"/>
          <w:b/>
          <w:bCs/>
          <w:sz w:val="16"/>
          <w:szCs w:val="16"/>
        </w:rPr>
        <w:t>Глава 2. Участники бюджетного процесса и их полномочия</w:t>
      </w: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rPr>
      </w:pPr>
      <w:r w:rsidRPr="00A9214E">
        <w:rPr>
          <w:rFonts w:ascii="Times New Roman" w:hAnsi="Times New Roman" w:cs="Times New Roman"/>
          <w:b/>
          <w:bCs/>
          <w:sz w:val="16"/>
          <w:szCs w:val="16"/>
        </w:rPr>
        <w:t>Статья 3. Участники бюджетного процесса, обладающие бюджетными полномочиями</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Участниками бюджетного процесса являются: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1) глава муниципального образования </w:t>
      </w:r>
      <w:r w:rsidRPr="00A9214E">
        <w:rPr>
          <w:rFonts w:ascii="Times New Roman" w:hAnsi="Times New Roman" w:cs="Times New Roman"/>
          <w:sz w:val="16"/>
          <w:szCs w:val="16"/>
        </w:rPr>
        <w:t xml:space="preserve"> Карагузинский </w:t>
      </w:r>
      <w:r w:rsidRPr="00A9214E">
        <w:rPr>
          <w:rFonts w:ascii="Times New Roman" w:hAnsi="Times New Roman" w:cs="Times New Roman"/>
          <w:bCs/>
          <w:sz w:val="16"/>
          <w:szCs w:val="16"/>
        </w:rPr>
        <w:t>сельсовет Саракташского района Оренбургской области – глава 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2) Совет депутатов муниципального образования </w:t>
      </w:r>
      <w:r w:rsidRPr="00A9214E">
        <w:rPr>
          <w:rFonts w:ascii="Times New Roman" w:hAnsi="Times New Roman" w:cs="Times New Roman"/>
          <w:sz w:val="16"/>
          <w:szCs w:val="16"/>
        </w:rPr>
        <w:t xml:space="preserve"> Карагузинский </w:t>
      </w:r>
      <w:r w:rsidRPr="00A9214E">
        <w:rPr>
          <w:rFonts w:ascii="Times New Roman" w:hAnsi="Times New Roman" w:cs="Times New Roman"/>
          <w:bCs/>
          <w:sz w:val="16"/>
          <w:szCs w:val="16"/>
        </w:rPr>
        <w:t>сельсовет Саракташского района Оренбургской области - Совет депутатов 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3) администрация муниципального образования </w:t>
      </w:r>
      <w:r w:rsidRPr="00A9214E">
        <w:rPr>
          <w:rFonts w:ascii="Times New Roman" w:hAnsi="Times New Roman" w:cs="Times New Roman"/>
          <w:sz w:val="16"/>
          <w:szCs w:val="16"/>
        </w:rPr>
        <w:t xml:space="preserve">Карагузинский </w:t>
      </w:r>
      <w:r w:rsidRPr="00A9214E">
        <w:rPr>
          <w:rFonts w:ascii="Times New Roman" w:hAnsi="Times New Roman" w:cs="Times New Roman"/>
          <w:bCs/>
          <w:sz w:val="16"/>
          <w:szCs w:val="16"/>
        </w:rPr>
        <w:t>сельсовет Саракташского района Оренбургской области –  администрация 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4) Контрольно - счетный орган муниципального образования Саракташский район Оренбургской области –  КСО района;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5) главные распорядители (распорядители) средств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6) главные администраторы, (администраторы) доходов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7) главные администраторы, (администраторы) источников финансирования дефицита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8) получатели средств местного бюджета;</w:t>
      </w:r>
    </w:p>
    <w:p w:rsidR="00A9214E" w:rsidRPr="00742B2E" w:rsidRDefault="00A9214E" w:rsidP="00742B2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A9214E" w:rsidRPr="00A9214E" w:rsidRDefault="00A9214E" w:rsidP="00A9214E">
      <w:pPr>
        <w:autoSpaceDE w:val="0"/>
        <w:autoSpaceDN w:val="0"/>
        <w:adjustRightInd w:val="0"/>
        <w:ind w:firstLine="567"/>
        <w:jc w:val="both"/>
        <w:rPr>
          <w:rFonts w:ascii="Times New Roman" w:hAnsi="Times New Roman" w:cs="Times New Roman"/>
          <w:b/>
          <w:bCs/>
          <w:sz w:val="16"/>
          <w:szCs w:val="16"/>
        </w:rPr>
      </w:pPr>
      <w:r w:rsidRPr="00A9214E">
        <w:rPr>
          <w:rFonts w:ascii="Times New Roman" w:hAnsi="Times New Roman" w:cs="Times New Roman"/>
          <w:b/>
          <w:bCs/>
          <w:sz w:val="16"/>
          <w:szCs w:val="16"/>
        </w:rPr>
        <w:t xml:space="preserve">Статья 4. Бюджетные полномочия Совета депутатов Сельсовета </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1. Совет депутатов Сельсовета: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1) рассматривает и утверждает бюджет Сельсовета и отчет об исполнении бюджета Сельсовета;   </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lastRenderedPageBreak/>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3) формирует и определяет правовой статус органа внешнего муниципального финансового контроля;</w:t>
      </w:r>
    </w:p>
    <w:p w:rsidR="00A9214E" w:rsidRPr="00742B2E" w:rsidRDefault="00A9214E" w:rsidP="00742B2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A9214E" w:rsidRPr="00A9214E" w:rsidRDefault="00A9214E" w:rsidP="00A9214E">
      <w:pPr>
        <w:autoSpaceDE w:val="0"/>
        <w:autoSpaceDN w:val="0"/>
        <w:adjustRightInd w:val="0"/>
        <w:ind w:firstLine="567"/>
        <w:jc w:val="both"/>
        <w:rPr>
          <w:rFonts w:ascii="Times New Roman" w:hAnsi="Times New Roman" w:cs="Times New Roman"/>
          <w:b/>
          <w:sz w:val="16"/>
          <w:szCs w:val="16"/>
        </w:rPr>
      </w:pPr>
      <w:r w:rsidRPr="00A9214E">
        <w:rPr>
          <w:rFonts w:ascii="Times New Roman" w:hAnsi="Times New Roman" w:cs="Times New Roman"/>
          <w:b/>
          <w:bCs/>
          <w:sz w:val="16"/>
          <w:szCs w:val="16"/>
        </w:rPr>
        <w:t xml:space="preserve">Статья 5. Бюджетные полномочия администрации </w:t>
      </w:r>
      <w:r w:rsidRPr="00A9214E">
        <w:rPr>
          <w:rFonts w:ascii="Times New Roman" w:hAnsi="Times New Roman" w:cs="Times New Roman"/>
          <w:b/>
          <w:sz w:val="16"/>
          <w:szCs w:val="16"/>
        </w:rPr>
        <w:t>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Администрация </w:t>
      </w:r>
      <w:r w:rsidRPr="00A9214E">
        <w:rPr>
          <w:rFonts w:ascii="Times New Roman" w:hAnsi="Times New Roman" w:cs="Times New Roman"/>
          <w:sz w:val="16"/>
          <w:szCs w:val="16"/>
        </w:rPr>
        <w:t xml:space="preserve"> Карагузинского </w:t>
      </w:r>
      <w:r w:rsidRPr="00A9214E">
        <w:rPr>
          <w:rFonts w:ascii="Times New Roman" w:hAnsi="Times New Roman" w:cs="Times New Roman"/>
          <w:bCs/>
          <w:sz w:val="16"/>
          <w:szCs w:val="16"/>
        </w:rPr>
        <w:t>сельсовета осуществляет следующие бюджетные полномочия: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утверждение порядка и сроков составления проекта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2) обеспечение составления проекта местного бюджета для их представления Главой </w:t>
      </w:r>
      <w:r w:rsidRPr="00A9214E">
        <w:rPr>
          <w:rFonts w:ascii="Times New Roman" w:hAnsi="Times New Roman" w:cs="Times New Roman"/>
          <w:sz w:val="16"/>
          <w:szCs w:val="16"/>
        </w:rPr>
        <w:t>Карагузинского</w:t>
      </w:r>
      <w:r w:rsidRPr="00A9214E">
        <w:rPr>
          <w:rFonts w:ascii="Times New Roman" w:hAnsi="Times New Roman" w:cs="Times New Roman"/>
          <w:bCs/>
          <w:sz w:val="16"/>
          <w:szCs w:val="16"/>
        </w:rPr>
        <w:t xml:space="preserve"> сельсовета в Совет депутатов муниципального образования  </w:t>
      </w:r>
      <w:r w:rsidRPr="00A9214E">
        <w:rPr>
          <w:rFonts w:ascii="Times New Roman" w:hAnsi="Times New Roman" w:cs="Times New Roman"/>
          <w:sz w:val="16"/>
          <w:szCs w:val="16"/>
        </w:rPr>
        <w:t xml:space="preserve"> Карагузинский</w:t>
      </w:r>
      <w:r w:rsidRPr="00A9214E">
        <w:rPr>
          <w:rFonts w:ascii="Times New Roman" w:hAnsi="Times New Roman" w:cs="Times New Roman"/>
          <w:bCs/>
          <w:sz w:val="16"/>
          <w:szCs w:val="16"/>
        </w:rPr>
        <w:t xml:space="preserve"> сельсовет;</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3) обеспечение исполнения местного бюджета и подготовка отчета об исполнении местного бюджета для его представления Главой </w:t>
      </w:r>
      <w:r w:rsidRPr="00A9214E">
        <w:rPr>
          <w:rFonts w:ascii="Times New Roman" w:hAnsi="Times New Roman" w:cs="Times New Roman"/>
          <w:sz w:val="16"/>
          <w:szCs w:val="16"/>
        </w:rPr>
        <w:t xml:space="preserve">Карагузинского  </w:t>
      </w:r>
      <w:r w:rsidRPr="00A9214E">
        <w:rPr>
          <w:rFonts w:ascii="Times New Roman" w:hAnsi="Times New Roman" w:cs="Times New Roman"/>
          <w:bCs/>
          <w:sz w:val="16"/>
          <w:szCs w:val="16"/>
        </w:rPr>
        <w:t xml:space="preserve">сельсовета в Совет депутатов муниципального образования </w:t>
      </w:r>
      <w:r w:rsidRPr="00A9214E">
        <w:rPr>
          <w:rFonts w:ascii="Times New Roman" w:hAnsi="Times New Roman" w:cs="Times New Roman"/>
          <w:sz w:val="16"/>
          <w:szCs w:val="16"/>
        </w:rPr>
        <w:t xml:space="preserve">Карагузинский </w:t>
      </w:r>
      <w:r w:rsidRPr="00A9214E">
        <w:rPr>
          <w:rFonts w:ascii="Times New Roman" w:hAnsi="Times New Roman" w:cs="Times New Roman"/>
          <w:bCs/>
          <w:sz w:val="16"/>
          <w:szCs w:val="16"/>
        </w:rPr>
        <w:t>сельсовет;</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4) осуществление контроля за исполнением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5) разработка программ и стратегий социально-экономического развития </w:t>
      </w:r>
      <w:r w:rsidRPr="00A9214E">
        <w:rPr>
          <w:rFonts w:ascii="Times New Roman" w:hAnsi="Times New Roman" w:cs="Times New Roman"/>
          <w:sz w:val="16"/>
          <w:szCs w:val="16"/>
        </w:rPr>
        <w:t xml:space="preserve">Карагузинского </w:t>
      </w:r>
      <w:r w:rsidRPr="00A9214E">
        <w:rPr>
          <w:rFonts w:ascii="Times New Roman" w:hAnsi="Times New Roman" w:cs="Times New Roman"/>
          <w:bCs/>
          <w:sz w:val="16"/>
          <w:szCs w:val="16"/>
        </w:rPr>
        <w:t>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6) установление порядка разработки, согласования, утверждения и реализации муниципальных программ, а также порядка проведения ежегодной оценки эффективности реализации муниципальных программ и ее критериев;</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7) утверждение муниципальных программ </w:t>
      </w:r>
      <w:r w:rsidRPr="00A9214E">
        <w:rPr>
          <w:rFonts w:ascii="Times New Roman" w:hAnsi="Times New Roman" w:cs="Times New Roman"/>
          <w:sz w:val="16"/>
          <w:szCs w:val="16"/>
        </w:rPr>
        <w:t xml:space="preserve">Карагузинского </w:t>
      </w:r>
      <w:r w:rsidRPr="00A9214E">
        <w:rPr>
          <w:rFonts w:ascii="Times New Roman" w:hAnsi="Times New Roman" w:cs="Times New Roman"/>
          <w:bCs/>
          <w:sz w:val="16"/>
          <w:szCs w:val="16"/>
        </w:rPr>
        <w:t xml:space="preserve"> 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8) установление порядка ведения реестра расходных обязательств </w:t>
      </w:r>
      <w:r w:rsidRPr="00A9214E">
        <w:rPr>
          <w:rFonts w:ascii="Times New Roman" w:hAnsi="Times New Roman" w:cs="Times New Roman"/>
          <w:sz w:val="16"/>
          <w:szCs w:val="16"/>
        </w:rPr>
        <w:t xml:space="preserve">Карагузинского </w:t>
      </w:r>
      <w:r w:rsidRPr="00A9214E">
        <w:rPr>
          <w:rFonts w:ascii="Times New Roman" w:hAnsi="Times New Roman" w:cs="Times New Roman"/>
          <w:bCs/>
          <w:sz w:val="16"/>
          <w:szCs w:val="16"/>
        </w:rPr>
        <w:t>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9) установление и исполнение расходных обязательств </w:t>
      </w:r>
      <w:r w:rsidRPr="00A9214E">
        <w:rPr>
          <w:rFonts w:ascii="Times New Roman" w:hAnsi="Times New Roman" w:cs="Times New Roman"/>
          <w:sz w:val="16"/>
          <w:szCs w:val="16"/>
        </w:rPr>
        <w:t xml:space="preserve"> Карагузинского </w:t>
      </w:r>
      <w:r w:rsidRPr="00A9214E">
        <w:rPr>
          <w:rFonts w:ascii="Times New Roman" w:hAnsi="Times New Roman" w:cs="Times New Roman"/>
          <w:bCs/>
          <w:sz w:val="16"/>
          <w:szCs w:val="16"/>
        </w:rPr>
        <w:t>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10) разработка основных направлений бюджетной политики и основных направлений налоговой политики;</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11) разработка прогноза основных параметров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12) осуществление методологического руководства по составлению проекта местного бюджета и его исполнения;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14) утверждение перечня главных администраторов доходов сельского поселения;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15) утверждение перечня главных администраторов источников финансирования дефицита бюджета сельского поселения;</w:t>
      </w:r>
    </w:p>
    <w:p w:rsidR="00A9214E" w:rsidRPr="00742B2E" w:rsidRDefault="00A9214E" w:rsidP="00742B2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Карагузинского сельсовета к бюджетным полномочиям органов местного самоуправления Петровского сельсовета. </w:t>
      </w:r>
    </w:p>
    <w:p w:rsidR="00A9214E" w:rsidRPr="00A9214E" w:rsidRDefault="00A9214E" w:rsidP="00A9214E">
      <w:pPr>
        <w:widowControl w:val="0"/>
        <w:autoSpaceDE w:val="0"/>
        <w:autoSpaceDN w:val="0"/>
        <w:ind w:firstLine="567"/>
        <w:jc w:val="both"/>
        <w:rPr>
          <w:rFonts w:ascii="Times New Roman" w:hAnsi="Times New Roman" w:cs="Times New Roman"/>
          <w:b/>
          <w:bCs/>
          <w:sz w:val="16"/>
          <w:szCs w:val="16"/>
        </w:rPr>
      </w:pPr>
      <w:r w:rsidRPr="00A9214E">
        <w:rPr>
          <w:rFonts w:ascii="Times New Roman" w:hAnsi="Times New Roman" w:cs="Times New Roman"/>
          <w:b/>
          <w:bCs/>
          <w:sz w:val="16"/>
          <w:szCs w:val="16"/>
        </w:rPr>
        <w:t>Статья 6. Бюджетные полномочия органов муниципального финансового контроля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2. Счетная палата осуществляет бюджетные полномочия: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по аудиту эффективности, направленному на определение экономности и результативности использования средств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 по экспертизе проектов решений о местном бюджете, иных нормативных правовых актов бюджетного регулирования в </w:t>
      </w:r>
      <w:r w:rsidRPr="00A9214E">
        <w:rPr>
          <w:rFonts w:ascii="Times New Roman" w:hAnsi="Times New Roman" w:cs="Times New Roman"/>
          <w:sz w:val="16"/>
          <w:szCs w:val="16"/>
        </w:rPr>
        <w:t xml:space="preserve"> Карагузинском </w:t>
      </w:r>
      <w:r w:rsidRPr="00A9214E">
        <w:rPr>
          <w:rFonts w:ascii="Times New Roman" w:hAnsi="Times New Roman" w:cs="Times New Roman"/>
          <w:bCs/>
          <w:sz w:val="16"/>
          <w:szCs w:val="16"/>
        </w:rPr>
        <w:t>сельсовете;</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 по финансово-экономической экспертизе муниципальных программ </w:t>
      </w:r>
      <w:r w:rsidRPr="00A9214E">
        <w:rPr>
          <w:rFonts w:ascii="Times New Roman" w:hAnsi="Times New Roman" w:cs="Times New Roman"/>
          <w:sz w:val="16"/>
          <w:szCs w:val="16"/>
        </w:rPr>
        <w:t xml:space="preserve">Карагузинского </w:t>
      </w:r>
      <w:r w:rsidRPr="00A9214E">
        <w:rPr>
          <w:rFonts w:ascii="Times New Roman" w:hAnsi="Times New Roman" w:cs="Times New Roman"/>
          <w:bCs/>
          <w:sz w:val="16"/>
          <w:szCs w:val="16"/>
        </w:rPr>
        <w:t>сельсовета;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r w:rsidRPr="00A9214E">
        <w:rPr>
          <w:rFonts w:ascii="Times New Roman" w:hAnsi="Times New Roman" w:cs="Times New Roman"/>
          <w:sz w:val="16"/>
          <w:szCs w:val="16"/>
        </w:rPr>
        <w:t xml:space="preserve">Петровском </w:t>
      </w:r>
      <w:r w:rsidRPr="00A9214E">
        <w:rPr>
          <w:rFonts w:ascii="Times New Roman" w:hAnsi="Times New Roman" w:cs="Times New Roman"/>
          <w:bCs/>
          <w:sz w:val="16"/>
          <w:szCs w:val="16"/>
        </w:rPr>
        <w:t>сельсовете;</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lastRenderedPageBreak/>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A9214E">
        <w:rPr>
          <w:rFonts w:ascii="Times New Roman" w:hAnsi="Times New Roman" w:cs="Times New Roman"/>
          <w:sz w:val="16"/>
          <w:szCs w:val="16"/>
        </w:rPr>
        <w:t xml:space="preserve"> Карагузинского  </w:t>
      </w:r>
      <w:r w:rsidRPr="00A9214E">
        <w:rPr>
          <w:rFonts w:ascii="Times New Roman" w:hAnsi="Times New Roman" w:cs="Times New Roman"/>
          <w:bCs/>
          <w:sz w:val="16"/>
          <w:szCs w:val="16"/>
        </w:rPr>
        <w:t>сельсовета.</w:t>
      </w:r>
    </w:p>
    <w:p w:rsidR="00A9214E" w:rsidRPr="00742B2E" w:rsidRDefault="00A9214E" w:rsidP="00742B2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A9214E" w:rsidRPr="00A9214E" w:rsidRDefault="00A9214E" w:rsidP="00A9214E">
      <w:pPr>
        <w:ind w:firstLine="567"/>
        <w:jc w:val="both"/>
        <w:rPr>
          <w:rFonts w:ascii="Times New Roman" w:hAnsi="Times New Roman" w:cs="Times New Roman"/>
          <w:b/>
          <w:iCs/>
          <w:sz w:val="16"/>
          <w:szCs w:val="16"/>
        </w:rPr>
      </w:pPr>
      <w:r w:rsidRPr="00A9214E">
        <w:rPr>
          <w:rFonts w:ascii="Times New Roman" w:hAnsi="Times New Roman" w:cs="Times New Roman"/>
          <w:b/>
          <w:iCs/>
          <w:sz w:val="16"/>
          <w:szCs w:val="16"/>
        </w:rPr>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2. Наряду с установленными Бюджетным Кодексом Российской Федерации полномочиями главный администратор доходов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представляет предложения по внесению изменений в местный бюджет на текущий год;</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2) представляет предложения по детализации кодов бюджетной классификации по администрируемым доходам;</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осуществляет планирование (прогнозирование) поступлений и выплат по источникам финансирования дефицита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осуществляет контроль за полнотой и своевременностью поступления в бюджет источников финансирования дефицита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осуществляет поступления в бюджет и выплаты из бюджета по источникам финансирования дефицита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формирует и представляет бюджетную часть;</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2) осуществляет взыскание задолженности по поступлениям в местный бюджет по источникам финансирования дефицита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3) принимает решение о зачете (уточнении) платежей в местный бюджет по источникам финансирования дефицита местного бюджета;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4) представляет предложения по внесению изменений в местный бюджет на текущий финансовый год и плановый период;</w:t>
      </w:r>
    </w:p>
    <w:p w:rsidR="00A9214E" w:rsidRPr="00742B2E" w:rsidRDefault="00A9214E" w:rsidP="00742B2E">
      <w:pPr>
        <w:ind w:firstLine="567"/>
        <w:jc w:val="both"/>
        <w:rPr>
          <w:rFonts w:ascii="Times New Roman" w:hAnsi="Times New Roman" w:cs="Times New Roman"/>
          <w:sz w:val="16"/>
          <w:szCs w:val="16"/>
        </w:rPr>
      </w:pPr>
      <w:r w:rsidRPr="00A9214E">
        <w:rPr>
          <w:rFonts w:ascii="Times New Roman" w:hAnsi="Times New Roman" w:cs="Times New Roman"/>
          <w:sz w:val="16"/>
          <w:szCs w:val="16"/>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A9214E" w:rsidRPr="0085663D" w:rsidRDefault="00A9214E" w:rsidP="00742B2E">
      <w:pPr>
        <w:autoSpaceDE w:val="0"/>
        <w:autoSpaceDN w:val="0"/>
        <w:ind w:firstLine="567"/>
        <w:jc w:val="both"/>
        <w:outlineLvl w:val="0"/>
        <w:rPr>
          <w:rFonts w:ascii="Times New Roman" w:hAnsi="Times New Roman" w:cs="Times New Roman"/>
          <w:b/>
          <w:bCs/>
          <w:sz w:val="16"/>
          <w:szCs w:val="16"/>
        </w:rPr>
      </w:pPr>
      <w:r w:rsidRPr="00A9214E">
        <w:rPr>
          <w:rFonts w:ascii="Times New Roman" w:hAnsi="Times New Roman" w:cs="Times New Roman"/>
          <w:b/>
          <w:bCs/>
          <w:sz w:val="16"/>
          <w:szCs w:val="16"/>
        </w:rPr>
        <w:t>Глава 3. Организация бюджетного процесса</w:t>
      </w:r>
    </w:p>
    <w:p w:rsidR="00A9214E" w:rsidRPr="00A9214E" w:rsidRDefault="00A9214E" w:rsidP="00A9214E">
      <w:pPr>
        <w:autoSpaceDE w:val="0"/>
        <w:autoSpaceDN w:val="0"/>
        <w:adjustRightInd w:val="0"/>
        <w:ind w:firstLine="567"/>
        <w:jc w:val="both"/>
        <w:outlineLvl w:val="1"/>
        <w:rPr>
          <w:rFonts w:ascii="Times New Roman" w:hAnsi="Times New Roman" w:cs="Times New Roman"/>
          <w:b/>
          <w:bCs/>
          <w:iCs/>
          <w:sz w:val="16"/>
          <w:szCs w:val="16"/>
          <w:lang w:eastAsia="en-US"/>
        </w:rPr>
      </w:pPr>
      <w:r w:rsidRPr="00A9214E">
        <w:rPr>
          <w:rFonts w:ascii="Times New Roman" w:hAnsi="Times New Roman" w:cs="Times New Roman"/>
          <w:b/>
          <w:bCs/>
          <w:iCs/>
          <w:sz w:val="16"/>
          <w:szCs w:val="16"/>
          <w:lang w:eastAsia="en-US"/>
        </w:rPr>
        <w:t xml:space="preserve">Статья 8. Взаимодействие администрации </w:t>
      </w:r>
      <w:r w:rsidRPr="00A9214E">
        <w:rPr>
          <w:rFonts w:ascii="Times New Roman" w:hAnsi="Times New Roman" w:cs="Times New Roman"/>
          <w:b/>
          <w:sz w:val="16"/>
          <w:szCs w:val="16"/>
          <w:lang w:eastAsia="en-US"/>
        </w:rPr>
        <w:t>Сельсовета</w:t>
      </w:r>
      <w:r w:rsidRPr="00A9214E">
        <w:rPr>
          <w:rFonts w:ascii="Times New Roman" w:hAnsi="Times New Roman" w:cs="Times New Roman"/>
          <w:b/>
          <w:bCs/>
          <w:iCs/>
          <w:sz w:val="16"/>
          <w:szCs w:val="16"/>
          <w:lang w:eastAsia="en-US"/>
        </w:rPr>
        <w:t xml:space="preserve"> и Совета депутатов </w:t>
      </w:r>
      <w:r w:rsidRPr="00A9214E">
        <w:rPr>
          <w:rFonts w:ascii="Times New Roman" w:hAnsi="Times New Roman" w:cs="Times New Roman"/>
          <w:b/>
          <w:sz w:val="16"/>
          <w:szCs w:val="16"/>
          <w:lang w:eastAsia="en-US"/>
        </w:rPr>
        <w:t>Сельсовета</w:t>
      </w:r>
      <w:r w:rsidRPr="00A9214E">
        <w:rPr>
          <w:rFonts w:ascii="Times New Roman" w:hAnsi="Times New Roman" w:cs="Times New Roman"/>
          <w:b/>
          <w:bCs/>
          <w:iCs/>
          <w:sz w:val="16"/>
          <w:szCs w:val="16"/>
          <w:lang w:eastAsia="en-US"/>
        </w:rPr>
        <w:t xml:space="preserve"> в процессе подготовки проекта решения  муниципального образования  о местном бюджете</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A9214E" w:rsidRPr="00742B2E" w:rsidRDefault="00A9214E" w:rsidP="00742B2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lastRenderedPageBreak/>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lang w:eastAsia="en-US"/>
        </w:rPr>
      </w:pPr>
      <w:r w:rsidRPr="00A9214E">
        <w:rPr>
          <w:rFonts w:ascii="Times New Roman" w:hAnsi="Times New Roman" w:cs="Times New Roman"/>
          <w:b/>
          <w:bCs/>
          <w:sz w:val="16"/>
          <w:szCs w:val="16"/>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 xml:space="preserve">1. Одновременно с проектом решения </w:t>
      </w:r>
      <w:r w:rsidRPr="00A9214E">
        <w:rPr>
          <w:rFonts w:ascii="Times New Roman" w:hAnsi="Times New Roman" w:cs="Times New Roman"/>
          <w:bCs/>
          <w:sz w:val="16"/>
          <w:szCs w:val="16"/>
          <w:lang w:eastAsia="en-US"/>
        </w:rPr>
        <w:t>Совета депутатов Сельсовета</w:t>
      </w:r>
      <w:r w:rsidRPr="00A9214E">
        <w:rPr>
          <w:rFonts w:ascii="Times New Roman" w:hAnsi="Times New Roman" w:cs="Times New Roman"/>
          <w:sz w:val="16"/>
          <w:szCs w:val="16"/>
          <w:lang w:eastAsia="en-US"/>
        </w:rPr>
        <w:t xml:space="preserve"> о местном бюджете на рассмотрение </w:t>
      </w:r>
      <w:r w:rsidRPr="00A9214E">
        <w:rPr>
          <w:rFonts w:ascii="Times New Roman" w:hAnsi="Times New Roman" w:cs="Times New Roman"/>
          <w:bCs/>
          <w:sz w:val="16"/>
          <w:szCs w:val="16"/>
          <w:lang w:eastAsia="en-US"/>
        </w:rPr>
        <w:t>Совета депутатов Сельсовета</w:t>
      </w:r>
      <w:r w:rsidRPr="00A9214E">
        <w:rPr>
          <w:rFonts w:ascii="Times New Roman" w:hAnsi="Times New Roman" w:cs="Times New Roman"/>
          <w:sz w:val="16"/>
          <w:szCs w:val="16"/>
          <w:lang w:eastAsia="en-US"/>
        </w:rPr>
        <w:t xml:space="preserve"> вносятся следующие документы и материалы: </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1" w:name="sub_18425"/>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3) прогноз социально-экономического развития муниципального образования; </w:t>
      </w:r>
      <w:bookmarkEnd w:id="1"/>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4)  утвержденный проект среднесрочного финансового плана;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5) пояснительная записка к проекту решения </w:t>
      </w:r>
      <w:r w:rsidRPr="00A9214E">
        <w:rPr>
          <w:rFonts w:ascii="Times New Roman" w:hAnsi="Times New Roman" w:cs="Times New Roman"/>
          <w:bCs/>
          <w:sz w:val="16"/>
          <w:szCs w:val="16"/>
        </w:rPr>
        <w:t xml:space="preserve">Совета депутатов Сельсовета </w:t>
      </w:r>
      <w:r w:rsidRPr="00A9214E">
        <w:rPr>
          <w:rFonts w:ascii="Times New Roman" w:hAnsi="Times New Roman" w:cs="Times New Roman"/>
          <w:sz w:val="16"/>
          <w:szCs w:val="16"/>
        </w:rPr>
        <w:t>о местном бюджете;</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6) методики (проекты методик) и расчеты распределения межбюджетных трансфертов;</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8) оценка ожидаемого исполнения бюджета на текущий финансовый год;</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9) предложенные </w:t>
      </w:r>
      <w:r w:rsidRPr="00A9214E">
        <w:rPr>
          <w:rFonts w:ascii="Times New Roman" w:hAnsi="Times New Roman" w:cs="Times New Roman"/>
          <w:bCs/>
          <w:sz w:val="16"/>
          <w:szCs w:val="16"/>
        </w:rPr>
        <w:t>Советом депутатов Сельсовета</w:t>
      </w:r>
      <w:r w:rsidRPr="00A9214E">
        <w:rPr>
          <w:rFonts w:ascii="Times New Roman" w:hAnsi="Times New Roman" w:cs="Times New Roman"/>
          <w:sz w:val="16"/>
          <w:szCs w:val="16"/>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10) реестр источников доходов бюджетов бюджетной системы Российской Федерации;</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11) иные документы и материалы.</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bookmarkStart w:id="2" w:name="sub_184203"/>
      <w:r w:rsidRPr="00A9214E">
        <w:rPr>
          <w:rFonts w:ascii="Times New Roman" w:hAnsi="Times New Roman" w:cs="Times New Roman"/>
          <w:sz w:val="16"/>
          <w:szCs w:val="16"/>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2"/>
    </w:p>
    <w:p w:rsidR="00A9214E" w:rsidRPr="00A9214E" w:rsidRDefault="00A9214E" w:rsidP="00A9214E">
      <w:pPr>
        <w:autoSpaceDE w:val="0"/>
        <w:autoSpaceDN w:val="0"/>
        <w:adjustRightInd w:val="0"/>
        <w:ind w:firstLine="567"/>
        <w:jc w:val="both"/>
        <w:outlineLvl w:val="1"/>
        <w:rPr>
          <w:rFonts w:ascii="Times New Roman" w:hAnsi="Times New Roman" w:cs="Times New Roman"/>
          <w:b/>
          <w:bCs/>
          <w:iCs/>
          <w:sz w:val="16"/>
          <w:szCs w:val="16"/>
          <w:lang w:eastAsia="en-US"/>
        </w:rPr>
      </w:pPr>
    </w:p>
    <w:p w:rsidR="00A9214E" w:rsidRPr="00A9214E" w:rsidRDefault="00A9214E" w:rsidP="00A9214E">
      <w:pPr>
        <w:autoSpaceDE w:val="0"/>
        <w:autoSpaceDN w:val="0"/>
        <w:adjustRightInd w:val="0"/>
        <w:ind w:firstLine="567"/>
        <w:jc w:val="both"/>
        <w:outlineLvl w:val="1"/>
        <w:rPr>
          <w:rFonts w:ascii="Times New Roman" w:hAnsi="Times New Roman" w:cs="Times New Roman"/>
          <w:b/>
          <w:bCs/>
          <w:iCs/>
          <w:sz w:val="16"/>
          <w:szCs w:val="16"/>
          <w:lang w:eastAsia="en-US"/>
        </w:rPr>
      </w:pPr>
      <w:r w:rsidRPr="00A9214E">
        <w:rPr>
          <w:rFonts w:ascii="Times New Roman" w:hAnsi="Times New Roman" w:cs="Times New Roman"/>
          <w:b/>
          <w:bCs/>
          <w:iCs/>
          <w:sz w:val="16"/>
          <w:szCs w:val="16"/>
          <w:lang w:eastAsia="en-US"/>
        </w:rPr>
        <w:t>Статья 10. Публичные слушания по проекту решения о местном бюджете</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1. Проект решения о местном бюджете подлежит обнародованию.</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2. По проекту местного бюджета проводятся публичные слушания.</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 xml:space="preserve">3. Порядок проведения публичных слушаний по проекту решения о местном бюджете устанавливается </w:t>
      </w:r>
      <w:r w:rsidRPr="00A9214E">
        <w:rPr>
          <w:rFonts w:ascii="Times New Roman" w:hAnsi="Times New Roman" w:cs="Times New Roman"/>
          <w:bCs/>
          <w:sz w:val="16"/>
          <w:szCs w:val="16"/>
          <w:lang w:eastAsia="en-US"/>
        </w:rPr>
        <w:t>Советом депутатов Сельсовета</w:t>
      </w:r>
      <w:r w:rsidRPr="00A9214E">
        <w:rPr>
          <w:rFonts w:ascii="Times New Roman" w:hAnsi="Times New Roman" w:cs="Times New Roman"/>
          <w:sz w:val="16"/>
          <w:szCs w:val="16"/>
          <w:lang w:eastAsia="en-US"/>
        </w:rPr>
        <w:t>.</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lang w:eastAsia="en-US"/>
        </w:rPr>
      </w:pPr>
      <w:r w:rsidRPr="00A9214E">
        <w:rPr>
          <w:rFonts w:ascii="Times New Roman" w:hAnsi="Times New Roman" w:cs="Times New Roman"/>
          <w:b/>
          <w:bCs/>
          <w:sz w:val="16"/>
          <w:szCs w:val="16"/>
          <w:lang w:eastAsia="en-US"/>
        </w:rPr>
        <w:t>Статья 11. Внесения проекта решения  о местном бюджете</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1. Проект решения о местном бюджете вносится в Совет депутатов Сельсовета главой Сельсовета.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Одновременного глава Сельсовета направляет проект решения о местном бюджете на заключение в КСО района.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lang w:eastAsia="en-US"/>
        </w:rPr>
      </w:pPr>
      <w:r w:rsidRPr="00A9214E">
        <w:rPr>
          <w:rFonts w:ascii="Times New Roman" w:hAnsi="Times New Roman" w:cs="Times New Roman"/>
          <w:b/>
          <w:bCs/>
          <w:sz w:val="16"/>
          <w:szCs w:val="16"/>
          <w:lang w:eastAsia="en-US"/>
        </w:rPr>
        <w:lastRenderedPageBreak/>
        <w:t>Статья 12. Порядок рассмотрения и утверждения местного бюджета Советом депутатов Сельсовета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В течение суток со дня внесения указанного проекта решения в Совет депутатов Сельсовета, глава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При отрицательном заключении глава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 xml:space="preserve"> направляет проект решения о местном бюджете в администрацию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 xml:space="preserve"> на доработку.</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 xml:space="preserve"> в десятидневный срок.</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Представленные предложения и поправки постоянных комиссий </w:t>
      </w:r>
      <w:r w:rsidRPr="00A9214E">
        <w:rPr>
          <w:rFonts w:ascii="Times New Roman" w:hAnsi="Times New Roman" w:cs="Times New Roman"/>
          <w:sz w:val="16"/>
          <w:szCs w:val="16"/>
          <w:lang w:eastAsia="en-US"/>
        </w:rPr>
        <w:t xml:space="preserve">по бюджетно-финансовым вопросам, инвестиционной политике, налогам, использованию муниципальной собственности </w:t>
      </w:r>
      <w:r w:rsidRPr="00A9214E">
        <w:rPr>
          <w:rFonts w:ascii="Times New Roman" w:hAnsi="Times New Roman" w:cs="Times New Roman"/>
          <w:bCs/>
          <w:sz w:val="16"/>
          <w:szCs w:val="16"/>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sz w:val="16"/>
          <w:szCs w:val="16"/>
          <w:lang w:eastAsia="en-US"/>
        </w:rPr>
        <w:t xml:space="preserve">Проект решения о бюджете </w:t>
      </w:r>
      <w:r w:rsidRPr="00A9214E">
        <w:rPr>
          <w:rFonts w:ascii="Times New Roman" w:hAnsi="Times New Roman" w:cs="Times New Roman"/>
          <w:bCs/>
          <w:sz w:val="16"/>
          <w:szCs w:val="16"/>
          <w:lang w:eastAsia="en-US"/>
        </w:rPr>
        <w:t xml:space="preserve">Совет депутатов Сельсовета </w:t>
      </w:r>
      <w:r w:rsidRPr="00A9214E">
        <w:rPr>
          <w:rFonts w:ascii="Times New Roman" w:hAnsi="Times New Roman" w:cs="Times New Roman"/>
          <w:sz w:val="16"/>
          <w:szCs w:val="16"/>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A9214E">
        <w:rPr>
          <w:rFonts w:ascii="Times New Roman" w:hAnsi="Times New Roman" w:cs="Times New Roman"/>
          <w:bCs/>
          <w:sz w:val="16"/>
          <w:szCs w:val="16"/>
          <w:lang w:eastAsia="en-US"/>
        </w:rPr>
        <w:t xml:space="preserve">Совета депутатов Сельсовета </w:t>
      </w:r>
      <w:r w:rsidRPr="00A9214E">
        <w:rPr>
          <w:rFonts w:ascii="Times New Roman" w:hAnsi="Times New Roman" w:cs="Times New Roman"/>
          <w:sz w:val="16"/>
          <w:szCs w:val="16"/>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A9214E">
        <w:rPr>
          <w:rFonts w:ascii="Times New Roman" w:hAnsi="Times New Roman" w:cs="Times New Roman"/>
          <w:bCs/>
          <w:sz w:val="16"/>
          <w:szCs w:val="16"/>
          <w:lang w:eastAsia="en-US"/>
        </w:rPr>
        <w:t>Совет депутатов Сельсовета</w:t>
      </w:r>
      <w:r w:rsidRPr="00A9214E">
        <w:rPr>
          <w:rFonts w:ascii="Times New Roman" w:hAnsi="Times New Roman" w:cs="Times New Roman"/>
          <w:sz w:val="16"/>
          <w:szCs w:val="16"/>
          <w:lang w:eastAsia="en-US"/>
        </w:rPr>
        <w:t>.</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A9214E">
        <w:rPr>
          <w:rFonts w:ascii="Times New Roman" w:hAnsi="Times New Roman" w:cs="Times New Roman"/>
          <w:sz w:val="16"/>
          <w:szCs w:val="16"/>
          <w:lang w:eastAsia="en-US"/>
        </w:rPr>
        <w:t>Сельсовета.</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Персональный состав представителей от администрации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 xml:space="preserve"> определяется главой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A9214E">
        <w:rPr>
          <w:rFonts w:ascii="Times New Roman" w:hAnsi="Times New Roman" w:cs="Times New Roman"/>
          <w:bCs/>
          <w:sz w:val="16"/>
          <w:szCs w:val="16"/>
        </w:rPr>
        <w:t>Совет депутатов Сельсовета</w:t>
      </w:r>
      <w:r w:rsidRPr="00A9214E">
        <w:rPr>
          <w:rFonts w:ascii="Times New Roman" w:hAnsi="Times New Roman" w:cs="Times New Roman"/>
          <w:sz w:val="16"/>
          <w:szCs w:val="16"/>
        </w:rPr>
        <w:t>.</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sz w:val="16"/>
          <w:szCs w:val="16"/>
          <w:lang w:eastAsia="en-US"/>
        </w:rPr>
        <w:t xml:space="preserve">Решения согласительной комиссии принимаются раздельным голосованием депутатов </w:t>
      </w:r>
      <w:r w:rsidRPr="00A9214E">
        <w:rPr>
          <w:rFonts w:ascii="Times New Roman" w:hAnsi="Times New Roman" w:cs="Times New Roman"/>
          <w:bCs/>
          <w:sz w:val="16"/>
          <w:szCs w:val="16"/>
          <w:lang w:eastAsia="en-US"/>
        </w:rPr>
        <w:t xml:space="preserve">Совет депутатов Сельсовета </w:t>
      </w:r>
      <w:r w:rsidRPr="00A9214E">
        <w:rPr>
          <w:rFonts w:ascii="Times New Roman" w:hAnsi="Times New Roman" w:cs="Times New Roman"/>
          <w:sz w:val="16"/>
          <w:szCs w:val="16"/>
          <w:lang w:eastAsia="en-US"/>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A9214E" w:rsidRPr="00A9214E" w:rsidRDefault="00A9214E" w:rsidP="00A9214E">
      <w:pPr>
        <w:autoSpaceDE w:val="0"/>
        <w:autoSpaceDN w:val="0"/>
        <w:adjustRightInd w:val="0"/>
        <w:ind w:firstLine="567"/>
        <w:jc w:val="both"/>
        <w:outlineLvl w:val="0"/>
        <w:rPr>
          <w:rFonts w:ascii="Times New Roman" w:hAnsi="Times New Roman" w:cs="Times New Roman"/>
          <w:sz w:val="16"/>
          <w:szCs w:val="16"/>
          <w:lang w:eastAsia="en-US"/>
        </w:rPr>
      </w:pPr>
      <w:r w:rsidRPr="00A9214E">
        <w:rPr>
          <w:rFonts w:ascii="Times New Roman" w:hAnsi="Times New Roman" w:cs="Times New Roman"/>
          <w:sz w:val="16"/>
          <w:szCs w:val="16"/>
          <w:lang w:eastAsia="en-US"/>
        </w:rPr>
        <w:t xml:space="preserve">Предельный срок принятия решения о местном бюджете на заседании </w:t>
      </w:r>
      <w:r w:rsidRPr="00A9214E">
        <w:rPr>
          <w:rFonts w:ascii="Times New Roman" w:hAnsi="Times New Roman" w:cs="Times New Roman"/>
          <w:bCs/>
          <w:sz w:val="16"/>
          <w:szCs w:val="16"/>
          <w:lang w:eastAsia="en-US"/>
        </w:rPr>
        <w:t xml:space="preserve">Совет депутатов Сельсовета </w:t>
      </w:r>
      <w:r w:rsidRPr="00A9214E">
        <w:rPr>
          <w:rFonts w:ascii="Times New Roman" w:hAnsi="Times New Roman" w:cs="Times New Roman"/>
          <w:sz w:val="16"/>
          <w:szCs w:val="16"/>
          <w:lang w:eastAsia="en-US"/>
        </w:rPr>
        <w:t>не может быть позднее 25 декабря.</w:t>
      </w:r>
    </w:p>
    <w:p w:rsidR="00A9214E" w:rsidRPr="00A9214E" w:rsidRDefault="00A9214E" w:rsidP="00A9214E">
      <w:pPr>
        <w:autoSpaceDE w:val="0"/>
        <w:autoSpaceDN w:val="0"/>
        <w:adjustRightInd w:val="0"/>
        <w:ind w:firstLine="567"/>
        <w:jc w:val="both"/>
        <w:outlineLvl w:val="0"/>
        <w:rPr>
          <w:rFonts w:ascii="Times New Roman" w:hAnsi="Times New Roman" w:cs="Times New Roman"/>
          <w:sz w:val="16"/>
          <w:szCs w:val="16"/>
          <w:lang w:eastAsia="en-US"/>
        </w:rPr>
      </w:pPr>
      <w:r w:rsidRPr="00A9214E">
        <w:rPr>
          <w:rFonts w:ascii="Times New Roman" w:hAnsi="Times New Roman" w:cs="Times New Roman"/>
          <w:sz w:val="16"/>
          <w:szCs w:val="16"/>
          <w:lang w:eastAsia="en-US"/>
        </w:rPr>
        <w:t xml:space="preserve">Решение </w:t>
      </w:r>
      <w:r w:rsidRPr="00A9214E">
        <w:rPr>
          <w:rFonts w:ascii="Times New Roman" w:hAnsi="Times New Roman" w:cs="Times New Roman"/>
          <w:bCs/>
          <w:sz w:val="16"/>
          <w:szCs w:val="16"/>
          <w:lang w:eastAsia="en-US"/>
        </w:rPr>
        <w:t xml:space="preserve">Совет депутатов Сельсовета </w:t>
      </w:r>
      <w:r w:rsidRPr="00A9214E">
        <w:rPr>
          <w:rFonts w:ascii="Times New Roman" w:hAnsi="Times New Roman" w:cs="Times New Roman"/>
          <w:sz w:val="16"/>
          <w:szCs w:val="16"/>
          <w:lang w:eastAsia="en-US"/>
        </w:rPr>
        <w:t>о местном бюджете должно содержать норму, предусматривающую вступление его в силу с 1 января финансового года.</w:t>
      </w:r>
    </w:p>
    <w:p w:rsidR="00A9214E" w:rsidRPr="00A9214E" w:rsidRDefault="00A9214E" w:rsidP="00A9214E">
      <w:pPr>
        <w:autoSpaceDE w:val="0"/>
        <w:autoSpaceDN w:val="0"/>
        <w:adjustRightInd w:val="0"/>
        <w:ind w:firstLine="567"/>
        <w:jc w:val="both"/>
        <w:outlineLvl w:val="0"/>
        <w:rPr>
          <w:rFonts w:ascii="Times New Roman" w:hAnsi="Times New Roman" w:cs="Times New Roman"/>
          <w:sz w:val="16"/>
          <w:szCs w:val="16"/>
          <w:lang w:eastAsia="en-US"/>
        </w:rPr>
      </w:pPr>
      <w:r w:rsidRPr="00A9214E">
        <w:rPr>
          <w:rFonts w:ascii="Times New Roman" w:hAnsi="Times New Roman" w:cs="Times New Roman"/>
          <w:sz w:val="16"/>
          <w:szCs w:val="16"/>
          <w:lang w:eastAsia="en-US"/>
        </w:rPr>
        <w:t xml:space="preserve">Принятое </w:t>
      </w:r>
      <w:r w:rsidRPr="00A9214E">
        <w:rPr>
          <w:rFonts w:ascii="Times New Roman" w:hAnsi="Times New Roman" w:cs="Times New Roman"/>
          <w:bCs/>
          <w:sz w:val="16"/>
          <w:szCs w:val="16"/>
          <w:lang w:eastAsia="en-US"/>
        </w:rPr>
        <w:t xml:space="preserve">Совет депутатов Сельсовета </w:t>
      </w:r>
      <w:r w:rsidRPr="00A9214E">
        <w:rPr>
          <w:rFonts w:ascii="Times New Roman" w:hAnsi="Times New Roman" w:cs="Times New Roman"/>
          <w:sz w:val="16"/>
          <w:szCs w:val="16"/>
          <w:lang w:eastAsia="en-US"/>
        </w:rPr>
        <w:t>решение о местном бюджете на очередной финансовый год подлежит обнародованию.</w:t>
      </w:r>
    </w:p>
    <w:p w:rsidR="00A9214E" w:rsidRPr="00A9214E" w:rsidRDefault="00A9214E" w:rsidP="00A9214E">
      <w:pPr>
        <w:autoSpaceDE w:val="0"/>
        <w:autoSpaceDN w:val="0"/>
        <w:adjustRightInd w:val="0"/>
        <w:ind w:firstLine="567"/>
        <w:jc w:val="both"/>
        <w:outlineLvl w:val="0"/>
        <w:rPr>
          <w:rFonts w:ascii="Times New Roman" w:hAnsi="Times New Roman" w:cs="Times New Roman"/>
          <w:sz w:val="16"/>
          <w:szCs w:val="16"/>
          <w:lang w:eastAsia="en-US"/>
        </w:rPr>
      </w:pPr>
    </w:p>
    <w:p w:rsidR="00A9214E" w:rsidRPr="00A9214E" w:rsidRDefault="00A9214E" w:rsidP="00A9214E">
      <w:pPr>
        <w:autoSpaceDE w:val="0"/>
        <w:autoSpaceDN w:val="0"/>
        <w:adjustRightInd w:val="0"/>
        <w:ind w:firstLine="567"/>
        <w:jc w:val="both"/>
        <w:outlineLvl w:val="0"/>
        <w:rPr>
          <w:rFonts w:ascii="Times New Roman" w:hAnsi="Times New Roman" w:cs="Times New Roman"/>
          <w:b/>
          <w:sz w:val="16"/>
          <w:szCs w:val="16"/>
          <w:lang w:eastAsia="en-US"/>
        </w:rPr>
      </w:pPr>
      <w:r w:rsidRPr="00A9214E">
        <w:rPr>
          <w:rFonts w:ascii="Times New Roman" w:hAnsi="Times New Roman" w:cs="Times New Roman"/>
          <w:b/>
          <w:sz w:val="16"/>
          <w:szCs w:val="16"/>
          <w:lang w:eastAsia="en-US"/>
        </w:rPr>
        <w:t>Статья 13. Временное управление муниципальным бюджетом</w:t>
      </w:r>
    </w:p>
    <w:p w:rsidR="00A9214E" w:rsidRPr="00A9214E" w:rsidRDefault="00A9214E" w:rsidP="00A9214E">
      <w:pPr>
        <w:autoSpaceDE w:val="0"/>
        <w:autoSpaceDN w:val="0"/>
        <w:adjustRightInd w:val="0"/>
        <w:ind w:firstLine="567"/>
        <w:jc w:val="both"/>
        <w:outlineLvl w:val="0"/>
        <w:rPr>
          <w:rFonts w:ascii="Times New Roman" w:hAnsi="Times New Roman" w:cs="Times New Roman"/>
          <w:sz w:val="16"/>
          <w:szCs w:val="16"/>
          <w:lang w:eastAsia="en-US"/>
        </w:rPr>
      </w:pPr>
      <w:r w:rsidRPr="00A9214E">
        <w:rPr>
          <w:rFonts w:ascii="Times New Roman" w:hAnsi="Times New Roman" w:cs="Times New Roman"/>
          <w:sz w:val="16"/>
          <w:szCs w:val="16"/>
          <w:lang w:eastAsia="en-US"/>
        </w:rPr>
        <w:t xml:space="preserve">Если решение </w:t>
      </w:r>
      <w:r w:rsidRPr="00A9214E">
        <w:rPr>
          <w:rFonts w:ascii="Times New Roman" w:hAnsi="Times New Roman" w:cs="Times New Roman"/>
          <w:bCs/>
          <w:sz w:val="16"/>
          <w:szCs w:val="16"/>
          <w:lang w:eastAsia="en-US"/>
        </w:rPr>
        <w:t xml:space="preserve">Совет депутатов Сельсовета </w:t>
      </w:r>
      <w:r w:rsidRPr="00A9214E">
        <w:rPr>
          <w:rFonts w:ascii="Times New Roman" w:hAnsi="Times New Roman" w:cs="Times New Roman"/>
          <w:sz w:val="16"/>
          <w:szCs w:val="16"/>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lang w:eastAsia="en-US"/>
        </w:rPr>
      </w:pPr>
      <w:r w:rsidRPr="00A9214E">
        <w:rPr>
          <w:rFonts w:ascii="Times New Roman" w:hAnsi="Times New Roman" w:cs="Times New Roman"/>
          <w:b/>
          <w:bCs/>
          <w:sz w:val="16"/>
          <w:szCs w:val="16"/>
          <w:lang w:eastAsia="en-US"/>
        </w:rPr>
        <w:t>Глава 4. Внесения изменений в решение о местном бюджете</w:t>
      </w: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lang w:eastAsia="en-US"/>
        </w:rPr>
      </w:pPr>
    </w:p>
    <w:p w:rsidR="00A9214E" w:rsidRPr="00A9214E" w:rsidRDefault="00A9214E" w:rsidP="00A9214E">
      <w:pPr>
        <w:autoSpaceDE w:val="0"/>
        <w:autoSpaceDN w:val="0"/>
        <w:adjustRightInd w:val="0"/>
        <w:ind w:firstLine="567"/>
        <w:jc w:val="both"/>
        <w:outlineLvl w:val="0"/>
        <w:rPr>
          <w:rFonts w:ascii="Times New Roman" w:hAnsi="Times New Roman" w:cs="Times New Roman"/>
          <w:b/>
          <w:bCs/>
          <w:sz w:val="16"/>
          <w:szCs w:val="16"/>
          <w:lang w:eastAsia="en-US"/>
        </w:rPr>
      </w:pPr>
      <w:r w:rsidRPr="00A9214E">
        <w:rPr>
          <w:rFonts w:ascii="Times New Roman" w:hAnsi="Times New Roman" w:cs="Times New Roman"/>
          <w:b/>
          <w:bCs/>
          <w:sz w:val="16"/>
          <w:szCs w:val="16"/>
          <w:lang w:eastAsia="en-US"/>
        </w:rPr>
        <w:t>Статья 14.  Внесения изменений в решение Совет депутатов сельсовета о местном бюджете</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lastRenderedPageBreak/>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A9214E">
        <w:rPr>
          <w:rFonts w:ascii="Times New Roman" w:hAnsi="Times New Roman" w:cs="Times New Roman"/>
          <w:sz w:val="16"/>
          <w:szCs w:val="16"/>
          <w:lang w:eastAsia="en-US"/>
        </w:rPr>
        <w:t>Сельсовета</w:t>
      </w:r>
      <w:r w:rsidRPr="00A9214E">
        <w:rPr>
          <w:rFonts w:ascii="Times New Roman" w:hAnsi="Times New Roman" w:cs="Times New Roman"/>
          <w:bCs/>
          <w:sz w:val="16"/>
          <w:szCs w:val="16"/>
          <w:lang w:eastAsia="en-US"/>
        </w:rPr>
        <w:t>.</w:t>
      </w:r>
    </w:p>
    <w:p w:rsidR="00A9214E" w:rsidRPr="00A9214E" w:rsidRDefault="00A9214E" w:rsidP="00A9214E">
      <w:pPr>
        <w:autoSpaceDE w:val="0"/>
        <w:autoSpaceDN w:val="0"/>
        <w:adjustRightInd w:val="0"/>
        <w:ind w:firstLine="567"/>
        <w:jc w:val="both"/>
        <w:outlineLvl w:val="0"/>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2</w:t>
      </w:r>
      <w:r w:rsidRPr="00A9214E">
        <w:rPr>
          <w:rFonts w:ascii="Times New Roman" w:hAnsi="Times New Roman" w:cs="Times New Roman"/>
          <w:b/>
          <w:bCs/>
          <w:sz w:val="16"/>
          <w:szCs w:val="16"/>
          <w:lang w:eastAsia="en-US"/>
        </w:rPr>
        <w:t xml:space="preserve">. </w:t>
      </w:r>
      <w:r w:rsidRPr="00A9214E">
        <w:rPr>
          <w:rFonts w:ascii="Times New Roman" w:hAnsi="Times New Roman" w:cs="Times New Roman"/>
          <w:bCs/>
          <w:sz w:val="16"/>
          <w:szCs w:val="16"/>
          <w:lang w:eastAsia="en-US"/>
        </w:rPr>
        <w:t>Рассмотрение указанных проектов решений должно состоятся на ближайшем заседании Совета депутатов Сельсовета.</w:t>
      </w:r>
    </w:p>
    <w:p w:rsidR="00A9214E" w:rsidRPr="00A9214E" w:rsidRDefault="00A9214E" w:rsidP="00A9214E">
      <w:pPr>
        <w:overflowPunct w:val="0"/>
        <w:autoSpaceDE w:val="0"/>
        <w:autoSpaceDN w:val="0"/>
        <w:adjustRightInd w:val="0"/>
        <w:ind w:firstLine="567"/>
        <w:jc w:val="both"/>
        <w:rPr>
          <w:rFonts w:ascii="Times New Roman" w:hAnsi="Times New Roman" w:cs="Times New Roman"/>
          <w:b/>
          <w:bCs/>
          <w:sz w:val="16"/>
          <w:szCs w:val="16"/>
        </w:rPr>
      </w:pPr>
    </w:p>
    <w:p w:rsidR="00A9214E" w:rsidRPr="00A9214E" w:rsidRDefault="00A9214E" w:rsidP="00A9214E">
      <w:pPr>
        <w:overflowPunct w:val="0"/>
        <w:autoSpaceDE w:val="0"/>
        <w:autoSpaceDN w:val="0"/>
        <w:adjustRightInd w:val="0"/>
        <w:ind w:firstLine="567"/>
        <w:jc w:val="both"/>
        <w:rPr>
          <w:rFonts w:ascii="Times New Roman" w:hAnsi="Times New Roman" w:cs="Times New Roman"/>
          <w:b/>
          <w:bCs/>
          <w:sz w:val="16"/>
          <w:szCs w:val="16"/>
        </w:rPr>
      </w:pPr>
      <w:r w:rsidRPr="00A9214E">
        <w:rPr>
          <w:rFonts w:ascii="Times New Roman" w:hAnsi="Times New Roman" w:cs="Times New Roman"/>
          <w:b/>
          <w:bCs/>
          <w:sz w:val="16"/>
          <w:szCs w:val="16"/>
        </w:rPr>
        <w:t>Глава 5. Составление, представление, внешняя проверка, рассмотрение и утверждение бюджетной отчетности</w:t>
      </w:r>
    </w:p>
    <w:p w:rsidR="00A9214E" w:rsidRPr="00A9214E" w:rsidRDefault="00A9214E" w:rsidP="00A9214E">
      <w:pPr>
        <w:ind w:firstLine="567"/>
        <w:jc w:val="both"/>
        <w:rPr>
          <w:rFonts w:ascii="Times New Roman" w:hAnsi="Times New Roman" w:cs="Times New Roman"/>
          <w:b/>
          <w:bCs/>
          <w:sz w:val="16"/>
          <w:szCs w:val="16"/>
        </w:rPr>
      </w:pPr>
    </w:p>
    <w:p w:rsidR="00A9214E" w:rsidRPr="00A9214E" w:rsidRDefault="00A9214E" w:rsidP="00A9214E">
      <w:pPr>
        <w:ind w:firstLine="567"/>
        <w:jc w:val="both"/>
        <w:rPr>
          <w:rFonts w:ascii="Times New Roman" w:hAnsi="Times New Roman" w:cs="Times New Roman"/>
          <w:b/>
          <w:bCs/>
          <w:sz w:val="16"/>
          <w:szCs w:val="16"/>
        </w:rPr>
      </w:pPr>
      <w:r w:rsidRPr="00A9214E">
        <w:rPr>
          <w:rFonts w:ascii="Times New Roman" w:hAnsi="Times New Roman" w:cs="Times New Roman"/>
          <w:b/>
          <w:bCs/>
          <w:sz w:val="16"/>
          <w:szCs w:val="16"/>
        </w:rPr>
        <w:t>Статья 15. Составление и представление бюджетной отчетности</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 Составление бюджетной отчетности осуществляется в порядке и сроки, установленные Бюджетным кодексом Российской Федерации.</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3. Бюджетная отчетность об исполнении местного бюджета является годовой. Отчет об исполнении местного бюджета является ежеквартальным.</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5. Годовой отчет об исполнении местного бюджета подлежит утверждению решением Совет депутатов Сельсовета.</w:t>
      </w:r>
    </w:p>
    <w:p w:rsidR="00A9214E" w:rsidRPr="00A9214E" w:rsidRDefault="00A9214E" w:rsidP="00A9214E">
      <w:pPr>
        <w:ind w:firstLine="567"/>
        <w:jc w:val="both"/>
        <w:rPr>
          <w:rFonts w:ascii="Times New Roman" w:hAnsi="Times New Roman" w:cs="Times New Roman"/>
          <w:sz w:val="16"/>
          <w:szCs w:val="16"/>
        </w:rPr>
      </w:pPr>
    </w:p>
    <w:p w:rsidR="00A9214E" w:rsidRPr="00A9214E" w:rsidRDefault="00A9214E" w:rsidP="00A9214E">
      <w:pPr>
        <w:autoSpaceDE w:val="0"/>
        <w:autoSpaceDN w:val="0"/>
        <w:adjustRightInd w:val="0"/>
        <w:ind w:firstLine="567"/>
        <w:jc w:val="both"/>
        <w:rPr>
          <w:rFonts w:ascii="Times New Roman" w:hAnsi="Times New Roman" w:cs="Times New Roman"/>
          <w:b/>
          <w:iCs/>
          <w:sz w:val="16"/>
          <w:szCs w:val="16"/>
        </w:rPr>
      </w:pPr>
      <w:r w:rsidRPr="00A9214E">
        <w:rPr>
          <w:rFonts w:ascii="Times New Roman" w:hAnsi="Times New Roman" w:cs="Times New Roman"/>
          <w:b/>
          <w:iCs/>
          <w:sz w:val="16"/>
          <w:szCs w:val="16"/>
        </w:rPr>
        <w:t>Статья 16. Внешняя проверка годового отчета об исполнении местного бюджета</w:t>
      </w:r>
    </w:p>
    <w:p w:rsidR="00A9214E" w:rsidRPr="00A9214E" w:rsidRDefault="00A9214E" w:rsidP="00A9214E">
      <w:pPr>
        <w:overflowPunct w:val="0"/>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A9214E" w:rsidRPr="00A9214E" w:rsidRDefault="00A9214E" w:rsidP="00A9214E">
      <w:pPr>
        <w:autoSpaceDE w:val="0"/>
        <w:autoSpaceDN w:val="0"/>
        <w:adjustRightInd w:val="0"/>
        <w:ind w:firstLine="567"/>
        <w:jc w:val="both"/>
        <w:rPr>
          <w:rFonts w:ascii="Times New Roman" w:hAnsi="Times New Roman" w:cs="Times New Roman"/>
          <w:sz w:val="16"/>
          <w:szCs w:val="16"/>
        </w:rPr>
      </w:pPr>
      <w:r w:rsidRPr="00A9214E">
        <w:rPr>
          <w:rFonts w:ascii="Times New Roman" w:hAnsi="Times New Roman" w:cs="Times New Roman"/>
          <w:sz w:val="16"/>
          <w:szCs w:val="16"/>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Главные администраторы бюджетных средств представляют годовую бюджетную отчетность в КСО района не позднее 1-го апреля текущего года.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A9214E" w:rsidRPr="00A9214E" w:rsidRDefault="00A9214E" w:rsidP="00A9214E">
      <w:pPr>
        <w:ind w:firstLine="567"/>
        <w:jc w:val="both"/>
        <w:rPr>
          <w:rFonts w:ascii="Times New Roman" w:hAnsi="Times New Roman" w:cs="Times New Roman"/>
          <w:b/>
          <w:sz w:val="16"/>
          <w:szCs w:val="16"/>
        </w:rPr>
      </w:pPr>
    </w:p>
    <w:p w:rsidR="00A9214E" w:rsidRPr="00A9214E" w:rsidRDefault="00A9214E" w:rsidP="00A9214E">
      <w:pPr>
        <w:ind w:firstLine="567"/>
        <w:jc w:val="both"/>
        <w:rPr>
          <w:rFonts w:ascii="Times New Roman" w:hAnsi="Times New Roman" w:cs="Times New Roman"/>
          <w:b/>
          <w:sz w:val="16"/>
          <w:szCs w:val="16"/>
        </w:rPr>
      </w:pPr>
      <w:r w:rsidRPr="00A9214E">
        <w:rPr>
          <w:rFonts w:ascii="Times New Roman" w:hAnsi="Times New Roman" w:cs="Times New Roman"/>
          <w:b/>
          <w:sz w:val="16"/>
          <w:szCs w:val="16"/>
        </w:rPr>
        <w:t>Статья 17. Заключение КСО района   на годовой отчет об исполнении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1.Заключение КСО района на годовой отчет об исполнении местного бюджета включает:</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1)анализ результатов проверок отчетности главных администраторов средств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2)выявленные нарушения и недостатки по исполнению решения о местном бюджете;</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3)иные данные, определенные решениями Советом депутатов Сельсовета.</w:t>
      </w:r>
    </w:p>
    <w:p w:rsidR="00A9214E" w:rsidRPr="00A9214E" w:rsidRDefault="00A9214E" w:rsidP="00A9214E">
      <w:pPr>
        <w:ind w:firstLine="567"/>
        <w:jc w:val="both"/>
        <w:rPr>
          <w:rFonts w:ascii="Times New Roman" w:hAnsi="Times New Roman" w:cs="Times New Roman"/>
          <w:sz w:val="16"/>
          <w:szCs w:val="16"/>
        </w:rPr>
      </w:pPr>
    </w:p>
    <w:p w:rsidR="00A9214E" w:rsidRPr="00A9214E" w:rsidRDefault="00A9214E" w:rsidP="00A9214E">
      <w:pPr>
        <w:autoSpaceDE w:val="0"/>
        <w:autoSpaceDN w:val="0"/>
        <w:adjustRightInd w:val="0"/>
        <w:ind w:firstLine="567"/>
        <w:jc w:val="both"/>
        <w:rPr>
          <w:rFonts w:ascii="Times New Roman" w:hAnsi="Times New Roman" w:cs="Times New Roman"/>
          <w:b/>
          <w:sz w:val="16"/>
          <w:szCs w:val="16"/>
        </w:rPr>
      </w:pPr>
      <w:r w:rsidRPr="00A9214E">
        <w:rPr>
          <w:rFonts w:ascii="Times New Roman" w:hAnsi="Times New Roman" w:cs="Times New Roman"/>
          <w:b/>
          <w:iCs/>
          <w:sz w:val="16"/>
          <w:szCs w:val="16"/>
        </w:rPr>
        <w:lastRenderedPageBreak/>
        <w:t xml:space="preserve">Статья 18. Представление, рассмотрение и утверждение годового отчета об исполнении местного бюджета </w:t>
      </w:r>
      <w:r w:rsidRPr="00A9214E">
        <w:rPr>
          <w:rFonts w:ascii="Times New Roman" w:hAnsi="Times New Roman" w:cs="Times New Roman"/>
          <w:b/>
          <w:sz w:val="16"/>
          <w:szCs w:val="16"/>
        </w:rPr>
        <w:t>Советом депутатов Сельсовета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 Годовой отчет об исполнении местного бюджета утверждается решением об исполнении бюджета Совета депутатов Сельсовета.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3. Одновременно с годовым отчетом об исполнении местного бюджета представляются:</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 проект решения об исполнении местного бюджета за отчетный финансовый год;</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2) баланс исполнения местного бюджета; </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3) отчет о финансовых результатах деятельности;</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4)отчет о движении денежных средств;</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5)пояснительная записка;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6) отчет об использовании ассигнований резервного фонда администрации муниципального образования;</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7) отчет о погашении бюджетных кредитов (ссуд), балансовый учет которых осуществляется финансовым органом муниципального образования;</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8) отчет о состоянии муниципального долга муниципального образования на начало и конец отчетного финансового года;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5. При рассмотрении годового отчета об исполнении местного бюджета Советом депутатов Сельсовета заслушивается доклад главы Сельсовета.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A9214E" w:rsidRPr="00A9214E" w:rsidRDefault="00A9214E" w:rsidP="00A9214E">
      <w:pPr>
        <w:tabs>
          <w:tab w:val="left" w:pos="993"/>
        </w:tabs>
        <w:ind w:firstLine="567"/>
        <w:jc w:val="both"/>
        <w:rPr>
          <w:rFonts w:ascii="Times New Roman" w:hAnsi="Times New Roman" w:cs="Times New Roman"/>
          <w:b/>
          <w:sz w:val="16"/>
          <w:szCs w:val="16"/>
        </w:rPr>
      </w:pPr>
      <w:r w:rsidRPr="00A9214E">
        <w:rPr>
          <w:rFonts w:ascii="Times New Roman" w:hAnsi="Times New Roman" w:cs="Times New Roman"/>
          <w:sz w:val="16"/>
          <w:szCs w:val="16"/>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A9214E" w:rsidRPr="00A9214E" w:rsidRDefault="00A9214E" w:rsidP="00A9214E">
      <w:pPr>
        <w:ind w:firstLine="567"/>
        <w:jc w:val="both"/>
        <w:rPr>
          <w:rFonts w:ascii="Times New Roman" w:hAnsi="Times New Roman" w:cs="Times New Roman"/>
          <w:sz w:val="16"/>
          <w:szCs w:val="16"/>
        </w:rPr>
      </w:pPr>
    </w:p>
    <w:p w:rsidR="00A9214E" w:rsidRPr="00A9214E" w:rsidRDefault="00A9214E" w:rsidP="00A9214E">
      <w:pPr>
        <w:autoSpaceDE w:val="0"/>
        <w:autoSpaceDN w:val="0"/>
        <w:adjustRightInd w:val="0"/>
        <w:ind w:firstLine="567"/>
        <w:jc w:val="both"/>
        <w:rPr>
          <w:rFonts w:ascii="Times New Roman" w:hAnsi="Times New Roman" w:cs="Times New Roman"/>
          <w:b/>
          <w:iCs/>
          <w:sz w:val="16"/>
          <w:szCs w:val="16"/>
        </w:rPr>
      </w:pPr>
      <w:r w:rsidRPr="00A9214E">
        <w:rPr>
          <w:rFonts w:ascii="Times New Roman" w:hAnsi="Times New Roman" w:cs="Times New Roman"/>
          <w:b/>
          <w:iCs/>
          <w:sz w:val="16"/>
          <w:szCs w:val="16"/>
        </w:rPr>
        <w:t>Статья 19. Публичные слушания по проекту решения об утверждении отчета об исполнении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 По проекту решения об исполнении местного бюджета проводятся публичные слушания.</w:t>
      </w:r>
    </w:p>
    <w:p w:rsidR="00A9214E" w:rsidRPr="00A9214E" w:rsidRDefault="00A9214E" w:rsidP="00A9214E">
      <w:pPr>
        <w:tabs>
          <w:tab w:val="left" w:pos="993"/>
        </w:tabs>
        <w:ind w:firstLine="567"/>
        <w:jc w:val="both"/>
        <w:rPr>
          <w:rFonts w:ascii="Times New Roman" w:hAnsi="Times New Roman" w:cs="Times New Roman"/>
          <w:sz w:val="16"/>
          <w:szCs w:val="16"/>
        </w:rPr>
      </w:pPr>
      <w:r w:rsidRPr="00A9214E">
        <w:rPr>
          <w:rFonts w:ascii="Times New Roman" w:hAnsi="Times New Roman" w:cs="Times New Roman"/>
          <w:sz w:val="16"/>
          <w:szCs w:val="16"/>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A9214E" w:rsidRPr="00A9214E" w:rsidRDefault="00A9214E" w:rsidP="00A9214E">
      <w:pPr>
        <w:autoSpaceDE w:val="0"/>
        <w:autoSpaceDN w:val="0"/>
        <w:adjustRightInd w:val="0"/>
        <w:ind w:firstLine="567"/>
        <w:jc w:val="both"/>
        <w:rPr>
          <w:rFonts w:ascii="Times New Roman" w:hAnsi="Times New Roman" w:cs="Times New Roman"/>
          <w:iCs/>
          <w:sz w:val="16"/>
          <w:szCs w:val="16"/>
        </w:rPr>
      </w:pPr>
    </w:p>
    <w:p w:rsidR="00A9214E" w:rsidRPr="00A9214E" w:rsidRDefault="00A9214E" w:rsidP="00A9214E">
      <w:pPr>
        <w:autoSpaceDE w:val="0"/>
        <w:autoSpaceDN w:val="0"/>
        <w:adjustRightInd w:val="0"/>
        <w:ind w:firstLine="567"/>
        <w:jc w:val="both"/>
        <w:rPr>
          <w:rFonts w:ascii="Times New Roman" w:hAnsi="Times New Roman" w:cs="Times New Roman"/>
          <w:b/>
          <w:iCs/>
          <w:sz w:val="16"/>
          <w:szCs w:val="16"/>
        </w:rPr>
      </w:pPr>
      <w:r w:rsidRPr="00A9214E">
        <w:rPr>
          <w:rFonts w:ascii="Times New Roman" w:hAnsi="Times New Roman" w:cs="Times New Roman"/>
          <w:b/>
          <w:iCs/>
          <w:sz w:val="16"/>
          <w:szCs w:val="16"/>
        </w:rPr>
        <w:t>Статья 20. Решение об исполнении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Отдельными приложениями к решению об исполнении бюджета за отчетный финансовый год утверждаются показатели:</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 доходов бюджета по кодам классификации доходов бюджетов;</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-расходов бюджета по ведомственной структуре расходов местного бюджета;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-расходов бюджета по разделам и подразделам классификации расходов бюджетов;</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-источников финансирования дефицита бюджета по кодам классификации источников финансирования дефицитов бюджетов;</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A9214E" w:rsidRPr="00A9214E" w:rsidRDefault="00A9214E" w:rsidP="00A9214E">
      <w:pPr>
        <w:ind w:firstLine="567"/>
        <w:jc w:val="both"/>
        <w:rPr>
          <w:rFonts w:ascii="Times New Roman" w:hAnsi="Times New Roman" w:cs="Times New Roman"/>
          <w:sz w:val="16"/>
          <w:szCs w:val="16"/>
        </w:rPr>
      </w:pPr>
    </w:p>
    <w:p w:rsidR="00A9214E" w:rsidRPr="00A9214E" w:rsidRDefault="00A9214E" w:rsidP="00A9214E">
      <w:pPr>
        <w:autoSpaceDE w:val="0"/>
        <w:autoSpaceDN w:val="0"/>
        <w:adjustRightInd w:val="0"/>
        <w:ind w:firstLine="567"/>
        <w:jc w:val="both"/>
        <w:outlineLvl w:val="1"/>
        <w:rPr>
          <w:rFonts w:ascii="Times New Roman" w:hAnsi="Times New Roman" w:cs="Times New Roman"/>
          <w:b/>
          <w:bCs/>
          <w:iCs/>
          <w:sz w:val="16"/>
          <w:szCs w:val="16"/>
          <w:lang w:eastAsia="en-US"/>
        </w:rPr>
      </w:pPr>
      <w:r w:rsidRPr="00A9214E">
        <w:rPr>
          <w:rFonts w:ascii="Times New Roman" w:hAnsi="Times New Roman" w:cs="Times New Roman"/>
          <w:b/>
          <w:bCs/>
          <w:iCs/>
          <w:sz w:val="16"/>
          <w:szCs w:val="16"/>
          <w:lang w:eastAsia="en-US"/>
        </w:rPr>
        <w:t>Глава 6. Финансовый контроль за исполнением местного бюджета</w:t>
      </w:r>
    </w:p>
    <w:p w:rsidR="00A9214E" w:rsidRPr="00A9214E" w:rsidRDefault="00A9214E" w:rsidP="00A9214E">
      <w:pPr>
        <w:autoSpaceDE w:val="0"/>
        <w:autoSpaceDN w:val="0"/>
        <w:adjustRightInd w:val="0"/>
        <w:ind w:firstLine="567"/>
        <w:jc w:val="both"/>
        <w:outlineLvl w:val="1"/>
        <w:rPr>
          <w:rFonts w:ascii="Times New Roman" w:hAnsi="Times New Roman" w:cs="Times New Roman"/>
          <w:b/>
          <w:bCs/>
          <w:iCs/>
          <w:sz w:val="16"/>
          <w:szCs w:val="16"/>
          <w:lang w:eastAsia="en-US"/>
        </w:rPr>
      </w:pPr>
    </w:p>
    <w:p w:rsidR="00A9214E" w:rsidRPr="00A9214E" w:rsidRDefault="00A9214E" w:rsidP="00A9214E">
      <w:pPr>
        <w:autoSpaceDE w:val="0"/>
        <w:autoSpaceDN w:val="0"/>
        <w:adjustRightInd w:val="0"/>
        <w:ind w:firstLine="567"/>
        <w:jc w:val="both"/>
        <w:outlineLvl w:val="1"/>
        <w:rPr>
          <w:rFonts w:ascii="Times New Roman" w:hAnsi="Times New Roman" w:cs="Times New Roman"/>
          <w:b/>
          <w:bCs/>
          <w:iCs/>
          <w:sz w:val="16"/>
          <w:szCs w:val="16"/>
          <w:lang w:eastAsia="en-US"/>
        </w:rPr>
      </w:pPr>
      <w:r w:rsidRPr="00A9214E">
        <w:rPr>
          <w:rFonts w:ascii="Times New Roman" w:hAnsi="Times New Roman" w:cs="Times New Roman"/>
          <w:b/>
          <w:bCs/>
          <w:iCs/>
          <w:sz w:val="16"/>
          <w:szCs w:val="16"/>
          <w:lang w:eastAsia="en-US"/>
        </w:rPr>
        <w:t>Статья 21. Органы финансового контроля Сельсовета</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Органами финансового контроля района являются:</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 Контрольно-счетная комиссия Саракташского муниципального района (КСО района), осуществляющая внешний муниципальный контроль;</w:t>
      </w:r>
    </w:p>
    <w:p w:rsidR="00A9214E" w:rsidRPr="00A9214E" w:rsidRDefault="00A9214E" w:rsidP="00A9214E">
      <w:pPr>
        <w:autoSpaceDE w:val="0"/>
        <w:autoSpaceDN w:val="0"/>
        <w:adjustRightInd w:val="0"/>
        <w:ind w:firstLine="567"/>
        <w:jc w:val="both"/>
        <w:rPr>
          <w:rFonts w:ascii="Times New Roman" w:hAnsi="Times New Roman" w:cs="Times New Roman"/>
          <w:sz w:val="16"/>
          <w:szCs w:val="16"/>
          <w:lang w:eastAsia="en-US"/>
        </w:rPr>
      </w:pPr>
      <w:r w:rsidRPr="00A9214E">
        <w:rPr>
          <w:rFonts w:ascii="Times New Roman" w:hAnsi="Times New Roman" w:cs="Times New Roman"/>
          <w:sz w:val="16"/>
          <w:szCs w:val="16"/>
          <w:lang w:eastAsia="en-US"/>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A9214E" w:rsidRPr="00A9214E" w:rsidRDefault="00A9214E" w:rsidP="00A9214E">
      <w:pPr>
        <w:autoSpaceDE w:val="0"/>
        <w:autoSpaceDN w:val="0"/>
        <w:adjustRightInd w:val="0"/>
        <w:ind w:firstLine="567"/>
        <w:jc w:val="both"/>
        <w:rPr>
          <w:rFonts w:ascii="Times New Roman" w:hAnsi="Times New Roman" w:cs="Times New Roman"/>
          <w:color w:val="000000"/>
          <w:sz w:val="16"/>
          <w:szCs w:val="16"/>
          <w:shd w:val="clear" w:color="auto" w:fill="FFFFFF"/>
        </w:rPr>
      </w:pPr>
      <w:r w:rsidRPr="00A9214E">
        <w:rPr>
          <w:rFonts w:ascii="Times New Roman" w:hAnsi="Times New Roman" w:cs="Times New Roman"/>
          <w:sz w:val="16"/>
          <w:szCs w:val="16"/>
          <w:lang w:eastAsia="en-US"/>
        </w:rPr>
        <w:t xml:space="preserve">- иные органы в соответствии с Бюджетным кодексом Российской Федерации. </w:t>
      </w:r>
    </w:p>
    <w:p w:rsidR="00A9214E" w:rsidRPr="00A9214E" w:rsidRDefault="00A9214E" w:rsidP="00A9214E">
      <w:pPr>
        <w:autoSpaceDE w:val="0"/>
        <w:autoSpaceDN w:val="0"/>
        <w:adjustRightInd w:val="0"/>
        <w:ind w:firstLine="567"/>
        <w:jc w:val="both"/>
        <w:outlineLvl w:val="1"/>
        <w:rPr>
          <w:rFonts w:ascii="Times New Roman" w:hAnsi="Times New Roman" w:cs="Times New Roman"/>
          <w:color w:val="000000"/>
          <w:sz w:val="16"/>
          <w:szCs w:val="16"/>
          <w:shd w:val="clear" w:color="auto" w:fill="FFFFFF"/>
        </w:rPr>
      </w:pPr>
    </w:p>
    <w:p w:rsidR="00A9214E" w:rsidRPr="00A9214E" w:rsidRDefault="00A9214E" w:rsidP="00A9214E">
      <w:pPr>
        <w:keepNext/>
        <w:keepLines/>
        <w:widowControl w:val="0"/>
        <w:ind w:firstLine="567"/>
        <w:jc w:val="both"/>
        <w:outlineLvl w:val="4"/>
        <w:rPr>
          <w:rFonts w:ascii="Times New Roman" w:hAnsi="Times New Roman" w:cs="Times New Roman"/>
          <w:b/>
          <w:bCs/>
          <w:sz w:val="16"/>
          <w:szCs w:val="16"/>
        </w:rPr>
      </w:pPr>
      <w:r w:rsidRPr="00A9214E">
        <w:rPr>
          <w:rFonts w:ascii="Times New Roman" w:hAnsi="Times New Roman" w:cs="Times New Roman"/>
          <w:b/>
          <w:iCs/>
          <w:sz w:val="16"/>
          <w:szCs w:val="16"/>
        </w:rPr>
        <w:t>Статья 22.</w:t>
      </w:r>
      <w:r w:rsidRPr="00A9214E">
        <w:rPr>
          <w:rFonts w:ascii="Times New Roman" w:hAnsi="Times New Roman" w:cs="Times New Roman"/>
          <w:b/>
          <w:bCs/>
          <w:sz w:val="16"/>
          <w:szCs w:val="16"/>
        </w:rPr>
        <w:t xml:space="preserve"> Виды муниципального финансового контроля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2. Муниципальный финансовый контроль подразделяется на внешний и внутренний, предварительный и последующий.</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Внешний муниципальный финансовый контроль в сфере бюджетных правоотношений в Сельсовете является деятельностью КСО района.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A9214E" w:rsidRPr="00A9214E" w:rsidRDefault="00A9214E" w:rsidP="00A9214E">
      <w:pPr>
        <w:widowControl w:val="0"/>
        <w:autoSpaceDE w:val="0"/>
        <w:autoSpaceDN w:val="0"/>
        <w:ind w:firstLine="567"/>
        <w:jc w:val="both"/>
        <w:rPr>
          <w:rFonts w:ascii="Times New Roman" w:hAnsi="Times New Roman" w:cs="Times New Roman"/>
          <w:b/>
          <w:bCs/>
          <w:color w:val="000000"/>
          <w:sz w:val="16"/>
          <w:szCs w:val="16"/>
          <w:shd w:val="clear" w:color="auto" w:fill="FFFFFF"/>
        </w:rPr>
      </w:pPr>
      <w:r w:rsidRPr="00A9214E">
        <w:rPr>
          <w:rFonts w:ascii="Times New Roman" w:hAnsi="Times New Roman" w:cs="Times New Roman"/>
          <w:bCs/>
          <w:sz w:val="16"/>
          <w:szCs w:val="16"/>
        </w:rPr>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A9214E" w:rsidRPr="00A9214E" w:rsidRDefault="00A9214E" w:rsidP="00A9214E">
      <w:pPr>
        <w:widowControl w:val="0"/>
        <w:ind w:firstLine="567"/>
        <w:jc w:val="both"/>
        <w:rPr>
          <w:rFonts w:ascii="Times New Roman" w:hAnsi="Times New Roman" w:cs="Times New Roman"/>
          <w:b/>
          <w:bCs/>
          <w:sz w:val="16"/>
          <w:szCs w:val="16"/>
        </w:rPr>
      </w:pPr>
    </w:p>
    <w:p w:rsidR="00A9214E" w:rsidRPr="00A9214E" w:rsidRDefault="00A9214E" w:rsidP="00A9214E">
      <w:pPr>
        <w:widowControl w:val="0"/>
        <w:autoSpaceDE w:val="0"/>
        <w:autoSpaceDN w:val="0"/>
        <w:ind w:firstLine="567"/>
        <w:jc w:val="both"/>
        <w:rPr>
          <w:rFonts w:ascii="Times New Roman" w:hAnsi="Times New Roman" w:cs="Times New Roman"/>
          <w:b/>
          <w:bCs/>
          <w:sz w:val="16"/>
          <w:szCs w:val="16"/>
        </w:rPr>
      </w:pPr>
      <w:r w:rsidRPr="00A9214E">
        <w:rPr>
          <w:rFonts w:ascii="Times New Roman" w:hAnsi="Times New Roman" w:cs="Times New Roman"/>
          <w:b/>
          <w:bCs/>
          <w:sz w:val="16"/>
          <w:szCs w:val="16"/>
        </w:rPr>
        <w:t>Статья 23. Полномочия администрации района по осуществлению внутреннего муниципального контроля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Полномочиями администрации района по осуществлению внутреннего муниципального финансового контроля являются: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контроль за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2. При осуществлении полномочий по внутреннему муниципальному финансовому контролю администрации района:</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проводятся проверки, ревизии и обследования;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направляются объектам контроля акты, заключения, представления и (или) предписания;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A9214E" w:rsidRPr="00A9214E" w:rsidRDefault="00A9214E" w:rsidP="00A9214E">
      <w:pPr>
        <w:widowControl w:val="0"/>
        <w:autoSpaceDE w:val="0"/>
        <w:autoSpaceDN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9214E" w:rsidRPr="00A9214E" w:rsidRDefault="00A9214E" w:rsidP="00A9214E">
      <w:pPr>
        <w:widowControl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A9214E" w:rsidRPr="00A9214E" w:rsidRDefault="00A9214E" w:rsidP="00A9214E">
      <w:pPr>
        <w:widowControl w:val="0"/>
        <w:ind w:firstLine="567"/>
        <w:jc w:val="both"/>
        <w:rPr>
          <w:rFonts w:ascii="Times New Roman" w:hAnsi="Times New Roman" w:cs="Times New Roman"/>
          <w:b/>
          <w:bCs/>
          <w:sz w:val="16"/>
          <w:szCs w:val="16"/>
        </w:rPr>
      </w:pPr>
    </w:p>
    <w:p w:rsidR="00A9214E" w:rsidRPr="00A9214E" w:rsidRDefault="00A9214E" w:rsidP="00A9214E">
      <w:pPr>
        <w:widowControl w:val="0"/>
        <w:ind w:firstLine="567"/>
        <w:jc w:val="both"/>
        <w:rPr>
          <w:rFonts w:ascii="Times New Roman" w:hAnsi="Times New Roman" w:cs="Times New Roman"/>
          <w:b/>
          <w:bCs/>
          <w:color w:val="000000"/>
          <w:sz w:val="16"/>
          <w:szCs w:val="16"/>
          <w:shd w:val="clear" w:color="auto" w:fill="FFFFFF"/>
        </w:rPr>
      </w:pPr>
      <w:r w:rsidRPr="00A9214E">
        <w:rPr>
          <w:rFonts w:ascii="Times New Roman" w:hAnsi="Times New Roman" w:cs="Times New Roman"/>
          <w:b/>
          <w:bCs/>
          <w:sz w:val="16"/>
          <w:szCs w:val="16"/>
        </w:rPr>
        <w:lastRenderedPageBreak/>
        <w:t xml:space="preserve">Статья </w:t>
      </w:r>
      <w:r w:rsidRPr="00A9214E">
        <w:rPr>
          <w:rFonts w:ascii="Times New Roman" w:hAnsi="Times New Roman" w:cs="Times New Roman"/>
          <w:b/>
          <w:bCs/>
          <w:color w:val="000000"/>
          <w:sz w:val="16"/>
          <w:szCs w:val="16"/>
          <w:shd w:val="clear" w:color="auto" w:fill="FFFFFF"/>
        </w:rPr>
        <w:t>24. Полномочия КСО района по осуществлению внешнего муниципального контроля</w:t>
      </w:r>
    </w:p>
    <w:p w:rsidR="00A9214E" w:rsidRPr="00A9214E" w:rsidRDefault="00A9214E" w:rsidP="00A9214E">
      <w:pPr>
        <w:widowControl w:val="0"/>
        <w:numPr>
          <w:ilvl w:val="0"/>
          <w:numId w:val="2"/>
        </w:numPr>
        <w:tabs>
          <w:tab w:val="left" w:pos="1033"/>
        </w:tabs>
        <w:spacing w:after="0" w:line="240" w:lineRule="auto"/>
        <w:ind w:firstLine="567"/>
        <w:jc w:val="both"/>
        <w:rPr>
          <w:rFonts w:ascii="Times New Roman" w:hAnsi="Times New Roman" w:cs="Times New Roman"/>
          <w:sz w:val="16"/>
          <w:szCs w:val="16"/>
        </w:rPr>
      </w:pPr>
      <w:r w:rsidRPr="00A9214E">
        <w:rPr>
          <w:rFonts w:ascii="Times New Roman" w:hAnsi="Times New Roman" w:cs="Times New Roman"/>
          <w:color w:val="000000"/>
          <w:sz w:val="16"/>
          <w:szCs w:val="16"/>
          <w:shd w:val="clear" w:color="auto" w:fill="FFFFFF"/>
        </w:rPr>
        <w:t>Полномочиями КСО района по осуществ</w:t>
      </w:r>
      <w:r w:rsidRPr="00A9214E">
        <w:rPr>
          <w:rFonts w:ascii="Times New Roman" w:hAnsi="Times New Roman" w:cs="Times New Roman"/>
          <w:color w:val="000000"/>
          <w:sz w:val="16"/>
          <w:szCs w:val="16"/>
          <w:shd w:val="clear" w:color="auto" w:fill="FFFFFF"/>
        </w:rPr>
        <w:softHyphen/>
        <w:t>лению внешнего муниципального финансового контроля являются:</w:t>
      </w:r>
    </w:p>
    <w:p w:rsidR="00A9214E" w:rsidRPr="00A9214E" w:rsidRDefault="00A9214E" w:rsidP="00A9214E">
      <w:pPr>
        <w:widowControl w:val="0"/>
        <w:ind w:firstLine="567"/>
        <w:jc w:val="both"/>
        <w:rPr>
          <w:rFonts w:ascii="Times New Roman" w:hAnsi="Times New Roman" w:cs="Times New Roman"/>
          <w:sz w:val="16"/>
          <w:szCs w:val="16"/>
        </w:rPr>
      </w:pPr>
      <w:r w:rsidRPr="00A9214E">
        <w:rPr>
          <w:rFonts w:ascii="Times New Roman" w:hAnsi="Times New Roman" w:cs="Times New Roman"/>
          <w:color w:val="000000"/>
          <w:sz w:val="16"/>
          <w:szCs w:val="16"/>
          <w:shd w:val="clear" w:color="auto" w:fill="FFFFFF"/>
        </w:rPr>
        <w:t xml:space="preserve">- контроль за соблюдением бюджетного законодательства Российской Федерации, Оренбургской области, </w:t>
      </w:r>
      <w:r w:rsidRPr="00A9214E">
        <w:rPr>
          <w:rFonts w:ascii="Times New Roman" w:hAnsi="Times New Roman" w:cs="Times New Roman"/>
          <w:sz w:val="16"/>
          <w:szCs w:val="16"/>
        </w:rPr>
        <w:t>С</w:t>
      </w:r>
      <w:r w:rsidRPr="00A9214E">
        <w:rPr>
          <w:rFonts w:ascii="Times New Roman" w:hAnsi="Times New Roman" w:cs="Times New Roman"/>
          <w:color w:val="000000"/>
          <w:sz w:val="16"/>
          <w:szCs w:val="16"/>
          <w:shd w:val="clear" w:color="auto" w:fill="FFFFFF"/>
        </w:rPr>
        <w:t>ельсовета и иных нормативных правовых актов, ре</w:t>
      </w:r>
      <w:r w:rsidRPr="00A9214E">
        <w:rPr>
          <w:rFonts w:ascii="Times New Roman" w:hAnsi="Times New Roman" w:cs="Times New Roman"/>
          <w:color w:val="000000"/>
          <w:sz w:val="16"/>
          <w:szCs w:val="16"/>
          <w:shd w:val="clear" w:color="auto" w:fill="FFFFFF"/>
        </w:rPr>
        <w:softHyphen/>
        <w:t>гулирующих бюджетные правоотношения, в ходе исполнения бюджета;</w:t>
      </w:r>
    </w:p>
    <w:p w:rsidR="00A9214E" w:rsidRPr="00A9214E" w:rsidRDefault="00A9214E" w:rsidP="00A9214E">
      <w:pPr>
        <w:widowControl w:val="0"/>
        <w:ind w:firstLine="567"/>
        <w:jc w:val="both"/>
        <w:rPr>
          <w:rFonts w:ascii="Times New Roman" w:hAnsi="Times New Roman" w:cs="Times New Roman"/>
          <w:sz w:val="16"/>
          <w:szCs w:val="16"/>
        </w:rPr>
      </w:pPr>
      <w:r w:rsidRPr="00A9214E">
        <w:rPr>
          <w:rFonts w:ascii="Times New Roman" w:hAnsi="Times New Roman" w:cs="Times New Roman"/>
          <w:color w:val="000000"/>
          <w:sz w:val="16"/>
          <w:szCs w:val="16"/>
          <w:shd w:val="clear" w:color="auto" w:fill="FFFFFF"/>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A9214E">
        <w:rPr>
          <w:rFonts w:ascii="Times New Roman" w:hAnsi="Times New Roman" w:cs="Times New Roman"/>
          <w:color w:val="000000"/>
          <w:sz w:val="16"/>
          <w:szCs w:val="16"/>
          <w:shd w:val="clear" w:color="auto" w:fill="FFFFFF"/>
        </w:rPr>
        <w:softHyphen/>
        <w:t>полнении бюджета;</w:t>
      </w:r>
    </w:p>
    <w:p w:rsidR="00A9214E" w:rsidRPr="00A9214E" w:rsidRDefault="00A9214E" w:rsidP="00A9214E">
      <w:pPr>
        <w:widowControl w:val="0"/>
        <w:ind w:firstLine="567"/>
        <w:jc w:val="both"/>
        <w:rPr>
          <w:rFonts w:ascii="Times New Roman" w:hAnsi="Times New Roman" w:cs="Times New Roman"/>
          <w:color w:val="000000"/>
          <w:sz w:val="16"/>
          <w:szCs w:val="16"/>
          <w:shd w:val="clear" w:color="auto" w:fill="FFFFFF"/>
        </w:rPr>
      </w:pPr>
      <w:r w:rsidRPr="00A9214E">
        <w:rPr>
          <w:rFonts w:ascii="Times New Roman" w:hAnsi="Times New Roman" w:cs="Times New Roman"/>
          <w:color w:val="000000"/>
          <w:sz w:val="16"/>
          <w:szCs w:val="16"/>
          <w:shd w:val="clear" w:color="auto" w:fill="FFFFFF"/>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A9214E">
        <w:rPr>
          <w:rFonts w:ascii="Times New Roman" w:hAnsi="Times New Roman" w:cs="Times New Roman"/>
          <w:color w:val="000000"/>
          <w:sz w:val="16"/>
          <w:szCs w:val="16"/>
          <w:shd w:val="clear" w:color="auto" w:fill="FFFFFF"/>
        </w:rPr>
        <w:softHyphen/>
        <w:t xml:space="preserve">ных образований». </w:t>
      </w:r>
    </w:p>
    <w:p w:rsidR="00A9214E" w:rsidRPr="00A9214E" w:rsidRDefault="00A9214E" w:rsidP="00A9214E">
      <w:pPr>
        <w:widowControl w:val="0"/>
        <w:ind w:firstLine="567"/>
        <w:jc w:val="both"/>
        <w:rPr>
          <w:rFonts w:ascii="Times New Roman" w:hAnsi="Times New Roman" w:cs="Times New Roman"/>
          <w:sz w:val="16"/>
          <w:szCs w:val="16"/>
        </w:rPr>
      </w:pPr>
      <w:r w:rsidRPr="00A9214E">
        <w:rPr>
          <w:rFonts w:ascii="Times New Roman" w:hAnsi="Times New Roman" w:cs="Times New Roman"/>
          <w:color w:val="000000"/>
          <w:sz w:val="16"/>
          <w:szCs w:val="16"/>
          <w:shd w:val="clear" w:color="auto" w:fill="FFFFFF"/>
        </w:rPr>
        <w:t>При осуществлении полномочий по внешнему муниципальному фи</w:t>
      </w:r>
      <w:r w:rsidRPr="00A9214E">
        <w:rPr>
          <w:rFonts w:ascii="Times New Roman" w:hAnsi="Times New Roman" w:cs="Times New Roman"/>
          <w:color w:val="000000"/>
          <w:sz w:val="16"/>
          <w:szCs w:val="16"/>
          <w:shd w:val="clear" w:color="auto" w:fill="FFFFFF"/>
        </w:rPr>
        <w:softHyphen/>
        <w:t>нансовому контролю КСО района:</w:t>
      </w:r>
    </w:p>
    <w:p w:rsidR="00A9214E" w:rsidRPr="00A9214E" w:rsidRDefault="00A9214E" w:rsidP="00A9214E">
      <w:pPr>
        <w:ind w:firstLine="567"/>
        <w:jc w:val="both"/>
        <w:rPr>
          <w:rFonts w:ascii="Times New Roman" w:hAnsi="Times New Roman" w:cs="Times New Roman"/>
          <w:sz w:val="16"/>
          <w:szCs w:val="16"/>
        </w:rPr>
      </w:pPr>
      <w:r w:rsidRPr="00A9214E">
        <w:rPr>
          <w:rFonts w:ascii="Times New Roman" w:hAnsi="Times New Roman" w:cs="Times New Roman"/>
          <w:sz w:val="16"/>
          <w:szCs w:val="16"/>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8" w:anchor="dst0" w:history="1">
        <w:r w:rsidRPr="00A9214E">
          <w:rPr>
            <w:rFonts w:ascii="Times New Roman" w:hAnsi="Times New Roman" w:cs="Times New Roman"/>
            <w:sz w:val="16"/>
            <w:szCs w:val="16"/>
          </w:rPr>
          <w:t>законом</w:t>
        </w:r>
      </w:hyperlink>
      <w:r w:rsidRPr="00A9214E">
        <w:rPr>
          <w:rFonts w:ascii="Times New Roman" w:hAnsi="Times New Roman" w:cs="Times New Roman"/>
          <w:sz w:val="16"/>
          <w:szCs w:val="16"/>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A9214E" w:rsidRPr="00A9214E" w:rsidRDefault="00A9214E" w:rsidP="00A9214E">
      <w:pPr>
        <w:ind w:firstLine="567"/>
        <w:jc w:val="both"/>
        <w:rPr>
          <w:rFonts w:ascii="Times New Roman" w:hAnsi="Times New Roman" w:cs="Times New Roman"/>
          <w:sz w:val="16"/>
          <w:szCs w:val="16"/>
        </w:rPr>
      </w:pPr>
      <w:bookmarkStart w:id="3" w:name="dst4428"/>
      <w:bookmarkEnd w:id="3"/>
      <w:r w:rsidRPr="00A9214E">
        <w:rPr>
          <w:rFonts w:ascii="Times New Roman" w:hAnsi="Times New Roman" w:cs="Times New Roman"/>
          <w:sz w:val="16"/>
          <w:szCs w:val="16"/>
        </w:rPr>
        <w:t>- направляются объектам контроля представления, предписания;</w:t>
      </w:r>
    </w:p>
    <w:p w:rsidR="00A9214E" w:rsidRPr="00A9214E" w:rsidRDefault="00A9214E" w:rsidP="00A9214E">
      <w:pPr>
        <w:ind w:firstLine="567"/>
        <w:jc w:val="both"/>
        <w:rPr>
          <w:rFonts w:ascii="Times New Roman" w:hAnsi="Times New Roman" w:cs="Times New Roman"/>
          <w:sz w:val="16"/>
          <w:szCs w:val="16"/>
        </w:rPr>
      </w:pPr>
      <w:bookmarkStart w:id="4" w:name="dst4429"/>
      <w:bookmarkEnd w:id="4"/>
      <w:r w:rsidRPr="00A9214E">
        <w:rPr>
          <w:rFonts w:ascii="Times New Roman" w:hAnsi="Times New Roman" w:cs="Times New Roman"/>
          <w:sz w:val="16"/>
          <w:szCs w:val="16"/>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A9214E" w:rsidRPr="00A9214E" w:rsidRDefault="00A9214E" w:rsidP="00A9214E">
      <w:pPr>
        <w:ind w:firstLine="567"/>
        <w:jc w:val="both"/>
        <w:rPr>
          <w:rFonts w:ascii="Times New Roman" w:hAnsi="Times New Roman" w:cs="Times New Roman"/>
          <w:sz w:val="16"/>
          <w:szCs w:val="16"/>
        </w:rPr>
      </w:pPr>
      <w:bookmarkStart w:id="5" w:name="dst3713"/>
      <w:bookmarkEnd w:id="5"/>
      <w:r w:rsidRPr="00A9214E">
        <w:rPr>
          <w:rFonts w:ascii="Times New Roman" w:hAnsi="Times New Roman" w:cs="Times New Roman"/>
          <w:sz w:val="16"/>
          <w:szCs w:val="16"/>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9214E" w:rsidRPr="00A9214E" w:rsidRDefault="00A9214E" w:rsidP="00A9214E">
      <w:pPr>
        <w:widowControl w:val="0"/>
        <w:ind w:firstLine="567"/>
        <w:jc w:val="both"/>
        <w:rPr>
          <w:rFonts w:ascii="Times New Roman" w:hAnsi="Times New Roman" w:cs="Times New Roman"/>
          <w:b/>
          <w:bCs/>
          <w:color w:val="000000"/>
          <w:sz w:val="16"/>
          <w:szCs w:val="16"/>
          <w:shd w:val="clear" w:color="auto" w:fill="FFFFFF"/>
        </w:rPr>
      </w:pPr>
      <w:r w:rsidRPr="00A9214E">
        <w:rPr>
          <w:rFonts w:ascii="Times New Roman" w:hAnsi="Times New Roman" w:cs="Times New Roman"/>
          <w:bCs/>
          <w:color w:val="000000"/>
          <w:sz w:val="16"/>
          <w:szCs w:val="16"/>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A9214E">
        <w:rPr>
          <w:rFonts w:ascii="Times New Roman" w:hAnsi="Times New Roman" w:cs="Times New Roman"/>
          <w:bCs/>
          <w:sz w:val="16"/>
          <w:szCs w:val="16"/>
        </w:rPr>
        <w:t>района</w:t>
      </w:r>
      <w:r w:rsidRPr="00A9214E">
        <w:rPr>
          <w:rFonts w:ascii="Times New Roman" w:hAnsi="Times New Roman" w:cs="Times New Roman"/>
          <w:b/>
          <w:bCs/>
          <w:color w:val="000000"/>
          <w:sz w:val="16"/>
          <w:szCs w:val="16"/>
          <w:shd w:val="clear" w:color="auto" w:fill="FFFFFF"/>
        </w:rPr>
        <w:t>.</w:t>
      </w:r>
    </w:p>
    <w:p w:rsidR="00A9214E" w:rsidRPr="00A9214E" w:rsidRDefault="00A9214E" w:rsidP="00A9214E">
      <w:pPr>
        <w:widowControl w:val="0"/>
        <w:ind w:firstLine="567"/>
        <w:jc w:val="both"/>
        <w:rPr>
          <w:rFonts w:ascii="Times New Roman" w:hAnsi="Times New Roman" w:cs="Times New Roman"/>
          <w:sz w:val="16"/>
          <w:szCs w:val="16"/>
          <w:highlight w:val="yellow"/>
        </w:rPr>
      </w:pPr>
    </w:p>
    <w:p w:rsidR="00A9214E" w:rsidRPr="00A9214E" w:rsidRDefault="00A9214E" w:rsidP="00A9214E">
      <w:pPr>
        <w:autoSpaceDE w:val="0"/>
        <w:autoSpaceDN w:val="0"/>
        <w:adjustRightInd w:val="0"/>
        <w:ind w:firstLine="567"/>
        <w:jc w:val="both"/>
        <w:rPr>
          <w:rFonts w:ascii="Times New Roman" w:hAnsi="Times New Roman" w:cs="Times New Roman"/>
          <w:b/>
          <w:bCs/>
          <w:sz w:val="16"/>
          <w:szCs w:val="16"/>
        </w:rPr>
      </w:pPr>
      <w:r w:rsidRPr="00A9214E">
        <w:rPr>
          <w:rFonts w:ascii="Times New Roman" w:hAnsi="Times New Roman" w:cs="Times New Roman"/>
          <w:b/>
          <w:bCs/>
          <w:sz w:val="16"/>
          <w:szCs w:val="16"/>
        </w:rPr>
        <w:t>Статья 25. Периодичность осуществления финансового контроля и публикация его результатов в средствах массовой информации</w:t>
      </w:r>
    </w:p>
    <w:p w:rsidR="00A9214E" w:rsidRPr="00A9214E" w:rsidRDefault="00A9214E" w:rsidP="00A9214E">
      <w:pPr>
        <w:autoSpaceDE w:val="0"/>
        <w:autoSpaceDN w:val="0"/>
        <w:adjustRightInd w:val="0"/>
        <w:ind w:firstLine="567"/>
        <w:jc w:val="both"/>
        <w:rPr>
          <w:rFonts w:ascii="Times New Roman" w:hAnsi="Times New Roman" w:cs="Times New Roman"/>
          <w:bCs/>
          <w:sz w:val="16"/>
          <w:szCs w:val="16"/>
        </w:rPr>
      </w:pPr>
      <w:r w:rsidRPr="00A9214E">
        <w:rPr>
          <w:rFonts w:ascii="Times New Roman" w:hAnsi="Times New Roman" w:cs="Times New Roman"/>
          <w:bCs/>
          <w:sz w:val="16"/>
          <w:szCs w:val="16"/>
        </w:rPr>
        <w:t>1. КСО района, администрация района осуществляют муниципальный финансовый контроль не реже одного раза в два года.</w:t>
      </w:r>
    </w:p>
    <w:p w:rsidR="00A9214E" w:rsidRPr="00A9214E" w:rsidRDefault="00A9214E" w:rsidP="00A9214E">
      <w:pPr>
        <w:autoSpaceDE w:val="0"/>
        <w:autoSpaceDN w:val="0"/>
        <w:adjustRightInd w:val="0"/>
        <w:ind w:firstLine="567"/>
        <w:jc w:val="both"/>
        <w:outlineLvl w:val="1"/>
        <w:rPr>
          <w:rFonts w:ascii="Times New Roman" w:hAnsi="Times New Roman" w:cs="Times New Roman"/>
          <w:bCs/>
          <w:sz w:val="16"/>
          <w:szCs w:val="16"/>
          <w:lang w:eastAsia="en-US"/>
        </w:rPr>
      </w:pPr>
      <w:r w:rsidRPr="00A9214E">
        <w:rPr>
          <w:rFonts w:ascii="Times New Roman" w:hAnsi="Times New Roman" w:cs="Times New Roman"/>
          <w:bCs/>
          <w:sz w:val="16"/>
          <w:szCs w:val="16"/>
          <w:lang w:eastAsia="en-US"/>
        </w:rPr>
        <w:t xml:space="preserve">2.  Информация о результатах финансового контроля публикуется в средствах массовой информации. </w:t>
      </w:r>
    </w:p>
    <w:p w:rsidR="00A9214E" w:rsidRPr="00A9214E" w:rsidRDefault="00A9214E" w:rsidP="00A9214E">
      <w:pPr>
        <w:pStyle w:val="ConsPlusTitle"/>
        <w:widowControl/>
        <w:ind w:left="-360"/>
        <w:jc w:val="center"/>
        <w:outlineLvl w:val="0"/>
        <w:rPr>
          <w:rFonts w:ascii="Times New Roman" w:hAnsi="Times New Roman" w:cs="Times New Roman"/>
        </w:rPr>
      </w:pPr>
    </w:p>
    <w:p w:rsidR="00A9214E" w:rsidRPr="00A9214E" w:rsidRDefault="00A9214E" w:rsidP="00A9214E">
      <w:pPr>
        <w:ind w:right="-1" w:firstLine="708"/>
        <w:jc w:val="both"/>
        <w:rPr>
          <w:rFonts w:ascii="Times New Roman" w:hAnsi="Times New Roman" w:cs="Times New Roman"/>
          <w:color w:val="000000"/>
          <w:sz w:val="16"/>
          <w:szCs w:val="16"/>
        </w:rPr>
      </w:pPr>
    </w:p>
    <w:p w:rsidR="00A9214E" w:rsidRPr="00A9214E" w:rsidRDefault="00A9214E" w:rsidP="001945CE">
      <w:pPr>
        <w:rPr>
          <w:rFonts w:ascii="Times New Roman" w:hAnsi="Times New Roman" w:cs="Times New Roman"/>
          <w:sz w:val="16"/>
          <w:szCs w:val="16"/>
        </w:rPr>
      </w:pPr>
    </w:p>
    <w:p w:rsidR="00A9214E" w:rsidRPr="00A9214E" w:rsidRDefault="00A9214E" w:rsidP="001945CE">
      <w:pPr>
        <w:rPr>
          <w:rFonts w:ascii="Times New Roman" w:hAnsi="Times New Roman" w:cs="Times New Roman"/>
          <w:sz w:val="16"/>
          <w:szCs w:val="16"/>
        </w:rPr>
      </w:pPr>
    </w:p>
    <w:sectPr w:rsidR="00A9214E" w:rsidRPr="00A9214E" w:rsidSect="00771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0317206"/>
    <w:multiLevelType w:val="multilevel"/>
    <w:tmpl w:val="6E90F88C"/>
    <w:lvl w:ilvl="0">
      <w:start w:val="1"/>
      <w:numFmt w:val="decimal"/>
      <w:lvlText w:val="%1."/>
      <w:lvlJc w:val="left"/>
      <w:pPr>
        <w:ind w:left="495" w:hanging="49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945CE"/>
    <w:rsid w:val="001945CE"/>
    <w:rsid w:val="002D468D"/>
    <w:rsid w:val="00604FFA"/>
    <w:rsid w:val="00742B2E"/>
    <w:rsid w:val="007715BE"/>
    <w:rsid w:val="0085663D"/>
    <w:rsid w:val="00A9214E"/>
    <w:rsid w:val="00AB2F38"/>
    <w:rsid w:val="00E8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5BE"/>
  </w:style>
  <w:style w:type="paragraph" w:styleId="1">
    <w:name w:val="heading 1"/>
    <w:basedOn w:val="a"/>
    <w:next w:val="a"/>
    <w:link w:val="10"/>
    <w:uiPriority w:val="99"/>
    <w:qFormat/>
    <w:rsid w:val="00A9214E"/>
    <w:pPr>
      <w:keepNext/>
      <w:spacing w:after="0" w:line="240" w:lineRule="auto"/>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5C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945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5CE"/>
    <w:rPr>
      <w:rFonts w:ascii="Tahoma" w:hAnsi="Tahoma" w:cs="Tahoma"/>
      <w:sz w:val="16"/>
      <w:szCs w:val="16"/>
    </w:rPr>
  </w:style>
  <w:style w:type="paragraph" w:styleId="a6">
    <w:name w:val="No Spacing"/>
    <w:link w:val="a7"/>
    <w:qFormat/>
    <w:rsid w:val="00A9214E"/>
    <w:pPr>
      <w:spacing w:after="0" w:line="240" w:lineRule="auto"/>
    </w:pPr>
    <w:rPr>
      <w:rFonts w:ascii="Calibri" w:eastAsia="Calibri" w:hAnsi="Calibri" w:cs="Times New Roman"/>
      <w:lang w:eastAsia="en-US"/>
    </w:rPr>
  </w:style>
  <w:style w:type="character" w:customStyle="1" w:styleId="a7">
    <w:name w:val="Без интервала Знак"/>
    <w:link w:val="a6"/>
    <w:locked/>
    <w:rsid w:val="00A9214E"/>
    <w:rPr>
      <w:rFonts w:ascii="Calibri" w:eastAsia="Calibri" w:hAnsi="Calibri" w:cs="Times New Roman"/>
      <w:lang w:eastAsia="en-US"/>
    </w:rPr>
  </w:style>
  <w:style w:type="character" w:customStyle="1" w:styleId="10">
    <w:name w:val="Заголовок 1 Знак"/>
    <w:basedOn w:val="a0"/>
    <w:link w:val="1"/>
    <w:uiPriority w:val="99"/>
    <w:rsid w:val="00A9214E"/>
    <w:rPr>
      <w:rFonts w:ascii="Times New Roman" w:eastAsia="Times New Roman" w:hAnsi="Times New Roman" w:cs="Times New Roman"/>
      <w:sz w:val="28"/>
      <w:szCs w:val="28"/>
    </w:rPr>
  </w:style>
  <w:style w:type="paragraph" w:customStyle="1" w:styleId="ConsPlusNormal">
    <w:name w:val="ConsPlusNormal"/>
    <w:link w:val="ConsPlusNormal0"/>
    <w:rsid w:val="00A9214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Web">
    <w:name w:val="Обычный (Web)"/>
    <w:basedOn w:val="a"/>
    <w:rsid w:val="00A9214E"/>
    <w:pPr>
      <w:spacing w:before="100" w:after="100" w:line="240" w:lineRule="auto"/>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A9214E"/>
    <w:rPr>
      <w:rFonts w:ascii="Arial" w:eastAsia="Times New Roman" w:hAnsi="Arial" w:cs="Arial"/>
      <w:sz w:val="20"/>
      <w:szCs w:val="20"/>
    </w:rPr>
  </w:style>
  <w:style w:type="paragraph" w:customStyle="1" w:styleId="ConsPlusTitle">
    <w:name w:val="ConsPlusTitle"/>
    <w:rsid w:val="00A9214E"/>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71/"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BB3F-4DB7-4AC9-81EA-AC7A7E16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6217</Words>
  <Characters>35438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2024-11-22T10:12:00Z</dcterms:created>
  <dcterms:modified xsi:type="dcterms:W3CDTF">2024-11-25T06:48:00Z</dcterms:modified>
</cp:coreProperties>
</file>