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6" w:rsidRPr="00AF6BC5" w:rsidRDefault="00044A32" w:rsidP="00DB4006">
      <w:pPr>
        <w:jc w:val="center"/>
        <w:outlineLvl w:val="0"/>
        <w:rPr>
          <w:b/>
          <w:caps/>
          <w:sz w:val="16"/>
          <w:szCs w:val="16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-184150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7CF" w:rsidRDefault="00AE57CF" w:rsidP="00DB4006">
      <w:pPr>
        <w:pStyle w:val="2"/>
        <w:spacing w:after="240"/>
        <w:jc w:val="center"/>
        <w:rPr>
          <w:rFonts w:ascii="Times New Roman" w:hAnsi="Times New Roman"/>
          <w:i w:val="0"/>
          <w:lang w:val="ru-RU"/>
        </w:rPr>
      </w:pPr>
    </w:p>
    <w:p w:rsidR="00DB4006" w:rsidRPr="00DB4006" w:rsidRDefault="00DB4006" w:rsidP="00DB4006">
      <w:pPr>
        <w:pStyle w:val="2"/>
        <w:spacing w:after="240"/>
        <w:jc w:val="center"/>
        <w:rPr>
          <w:rFonts w:ascii="Times New Roman" w:hAnsi="Times New Roman"/>
          <w:i w:val="0"/>
        </w:rPr>
      </w:pPr>
      <w:r w:rsidRPr="00DB4006">
        <w:rPr>
          <w:rFonts w:ascii="Times New Roman" w:hAnsi="Times New Roman"/>
          <w:i w:val="0"/>
        </w:rPr>
        <w:t xml:space="preserve">АДМИНИСТРАЦИЯ </w:t>
      </w:r>
      <w:r w:rsidR="006339EB">
        <w:rPr>
          <w:rFonts w:ascii="Times New Roman" w:hAnsi="Times New Roman"/>
          <w:i w:val="0"/>
        </w:rPr>
        <w:t>КАРАГУЗИНСКОГО</w:t>
      </w:r>
      <w:r w:rsidRPr="00DB4006">
        <w:rPr>
          <w:rFonts w:ascii="Times New Roman" w:hAnsi="Times New Roman"/>
          <w:i w:val="0"/>
        </w:rPr>
        <w:t xml:space="preserve"> СЕЛЬСОВЕТА                                  САРАКТАШСКОГО РАЙОНА ОРЕНБУРГСКОЙ ОБЛАСТИ</w:t>
      </w:r>
    </w:p>
    <w:p w:rsidR="00DB4006" w:rsidRPr="00350B53" w:rsidRDefault="00DB4006" w:rsidP="00DB400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DB4006" w:rsidRPr="001C0EC5" w:rsidRDefault="00DB4006" w:rsidP="00DB400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DB4006" w:rsidRDefault="00DB4006" w:rsidP="00DB4006">
      <w:pPr>
        <w:jc w:val="center"/>
        <w:rPr>
          <w:sz w:val="28"/>
          <w:szCs w:val="28"/>
          <w:u w:val="single"/>
        </w:rPr>
      </w:pPr>
    </w:p>
    <w:p w:rsidR="00165ACD" w:rsidRDefault="00D874B6" w:rsidP="00165ACD">
      <w:pPr>
        <w:jc w:val="center"/>
        <w:rPr>
          <w:sz w:val="28"/>
          <w:szCs w:val="28"/>
        </w:rPr>
      </w:pPr>
      <w:r w:rsidRPr="00F51603">
        <w:rPr>
          <w:sz w:val="28"/>
          <w:szCs w:val="28"/>
        </w:rPr>
        <w:t>14</w:t>
      </w:r>
      <w:r w:rsidR="00DB4006" w:rsidRPr="00F51603">
        <w:rPr>
          <w:sz w:val="28"/>
          <w:szCs w:val="28"/>
        </w:rPr>
        <w:t>.11.202</w:t>
      </w:r>
      <w:r w:rsidRPr="00F51603">
        <w:rPr>
          <w:sz w:val="28"/>
          <w:szCs w:val="28"/>
        </w:rPr>
        <w:t>4</w:t>
      </w:r>
      <w:r w:rsidR="00DB4006" w:rsidRPr="00F51603">
        <w:rPr>
          <w:sz w:val="26"/>
          <w:szCs w:val="26"/>
        </w:rPr>
        <w:tab/>
      </w:r>
      <w:r w:rsidR="00D710EA" w:rsidRPr="00D710EA">
        <w:rPr>
          <w:sz w:val="26"/>
          <w:szCs w:val="26"/>
        </w:rPr>
        <w:t xml:space="preserve"> </w:t>
      </w:r>
      <w:r w:rsidR="00E64008">
        <w:rPr>
          <w:sz w:val="26"/>
          <w:szCs w:val="26"/>
        </w:rPr>
        <w:t xml:space="preserve">           </w:t>
      </w:r>
      <w:r w:rsidR="006339EB">
        <w:rPr>
          <w:sz w:val="26"/>
          <w:szCs w:val="26"/>
        </w:rPr>
        <w:t xml:space="preserve">       </w:t>
      </w:r>
      <w:r w:rsidR="00D710EA" w:rsidRPr="00D710EA">
        <w:rPr>
          <w:sz w:val="26"/>
          <w:szCs w:val="26"/>
        </w:rPr>
        <w:t xml:space="preserve"> </w:t>
      </w:r>
      <w:r w:rsidR="006339EB">
        <w:rPr>
          <w:sz w:val="26"/>
          <w:szCs w:val="26"/>
        </w:rPr>
        <w:t xml:space="preserve">    </w:t>
      </w:r>
      <w:r w:rsidR="00D710EA" w:rsidRPr="00D710EA">
        <w:rPr>
          <w:sz w:val="26"/>
          <w:szCs w:val="26"/>
        </w:rPr>
        <w:t xml:space="preserve">       </w:t>
      </w:r>
      <w:r w:rsidR="00DB4006" w:rsidRPr="00D710EA">
        <w:rPr>
          <w:sz w:val="28"/>
          <w:szCs w:val="28"/>
        </w:rPr>
        <w:t xml:space="preserve">с. </w:t>
      </w:r>
      <w:r w:rsidR="006339EB">
        <w:rPr>
          <w:sz w:val="28"/>
          <w:szCs w:val="28"/>
        </w:rPr>
        <w:t>Карагузино</w:t>
      </w:r>
      <w:r w:rsidR="00DB4006" w:rsidRPr="00D710EA">
        <w:rPr>
          <w:sz w:val="26"/>
          <w:szCs w:val="26"/>
        </w:rPr>
        <w:tab/>
      </w:r>
      <w:r w:rsidR="00D710EA" w:rsidRPr="00D710EA">
        <w:rPr>
          <w:sz w:val="28"/>
          <w:szCs w:val="28"/>
        </w:rPr>
        <w:tab/>
      </w:r>
      <w:r w:rsidR="006339EB">
        <w:rPr>
          <w:sz w:val="28"/>
          <w:szCs w:val="28"/>
        </w:rPr>
        <w:t xml:space="preserve">              </w:t>
      </w:r>
      <w:r w:rsidR="00D710EA" w:rsidRPr="00D710EA">
        <w:rPr>
          <w:sz w:val="28"/>
          <w:szCs w:val="28"/>
        </w:rPr>
        <w:tab/>
        <w:t xml:space="preserve">        № </w:t>
      </w:r>
      <w:bookmarkStart w:id="0" w:name="_GoBack"/>
      <w:bookmarkEnd w:id="0"/>
      <w:r w:rsidR="009805ED">
        <w:rPr>
          <w:sz w:val="28"/>
          <w:szCs w:val="28"/>
        </w:rPr>
        <w:t>38</w:t>
      </w:r>
      <w:r w:rsidR="00D02F40">
        <w:rPr>
          <w:sz w:val="28"/>
          <w:szCs w:val="28"/>
        </w:rPr>
        <w:t>-п</w:t>
      </w: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65ACD" w:rsidRDefault="00DB4006" w:rsidP="00165ACD">
      <w:pPr>
        <w:spacing w:after="200"/>
        <w:jc w:val="center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Об утверждении перечней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и источников финансирования дефицита бюджета муниципального образования </w:t>
      </w:r>
      <w:r w:rsidR="006339EB">
        <w:rPr>
          <w:color w:val="000000"/>
          <w:sz w:val="28"/>
          <w:szCs w:val="28"/>
        </w:rPr>
        <w:t>Карагузинский</w:t>
      </w:r>
      <w:r>
        <w:rPr>
          <w:color w:val="000000"/>
          <w:sz w:val="28"/>
          <w:szCs w:val="28"/>
        </w:rPr>
        <w:t xml:space="preserve"> сельсовет </w:t>
      </w:r>
      <w:r w:rsidRPr="00B16C3D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:rsidR="00B16C3D" w:rsidRPr="00B16C3D" w:rsidRDefault="00B16C3D" w:rsidP="00165ACD">
      <w:pPr>
        <w:spacing w:after="200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6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165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6339EB">
        <w:rPr>
          <w:color w:val="000000"/>
          <w:sz w:val="28"/>
          <w:szCs w:val="28"/>
        </w:rPr>
        <w:t>Карагузинский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492702" w:rsidRDefault="00B16C3D" w:rsidP="00165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 w:rsidR="006339EB">
        <w:rPr>
          <w:color w:val="000000"/>
          <w:sz w:val="28"/>
          <w:szCs w:val="28"/>
        </w:rPr>
        <w:t>Карагузинский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="00DB4006"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147AE5" w:rsidRPr="00492702" w:rsidRDefault="00A807BE" w:rsidP="00165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147AE5">
        <w:rPr>
          <w:sz w:val="28"/>
          <w:szCs w:val="28"/>
        </w:rPr>
        <w:t>оставляю за собой.</w:t>
      </w:r>
    </w:p>
    <w:p w:rsidR="00B16C3D" w:rsidRPr="00B16C3D" w:rsidRDefault="00A807BE" w:rsidP="00165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</w:t>
      </w:r>
      <w:r>
        <w:rPr>
          <w:sz w:val="28"/>
          <w:szCs w:val="28"/>
        </w:rPr>
        <w:t xml:space="preserve">районного </w:t>
      </w:r>
      <w:r w:rsidRPr="00240600">
        <w:rPr>
          <w:sz w:val="28"/>
          <w:szCs w:val="28"/>
        </w:rPr>
        <w:t xml:space="preserve">бюджета, начиная с </w:t>
      </w:r>
      <w:r w:rsidR="00DB4006">
        <w:rPr>
          <w:sz w:val="28"/>
          <w:szCs w:val="28"/>
        </w:rPr>
        <w:t xml:space="preserve">местного </w:t>
      </w:r>
      <w:r w:rsidRPr="00240600">
        <w:rPr>
          <w:sz w:val="28"/>
          <w:szCs w:val="28"/>
        </w:rPr>
        <w:t>бюджета на 20</w:t>
      </w:r>
      <w:r w:rsidR="00AE57CF">
        <w:rPr>
          <w:sz w:val="28"/>
          <w:szCs w:val="28"/>
        </w:rPr>
        <w:t>2</w:t>
      </w:r>
      <w:r w:rsidR="00D874B6">
        <w:rPr>
          <w:sz w:val="28"/>
          <w:szCs w:val="28"/>
        </w:rPr>
        <w:t>5</w:t>
      </w:r>
      <w:r w:rsidR="00AE57CF">
        <w:rPr>
          <w:sz w:val="28"/>
          <w:szCs w:val="28"/>
        </w:rPr>
        <w:t xml:space="preserve"> год и на плановый период 202</w:t>
      </w:r>
      <w:r w:rsidR="00D874B6">
        <w:rPr>
          <w:sz w:val="28"/>
          <w:szCs w:val="28"/>
        </w:rPr>
        <w:t>6</w:t>
      </w:r>
      <w:r w:rsidR="00AE57CF">
        <w:rPr>
          <w:sz w:val="28"/>
          <w:szCs w:val="28"/>
        </w:rPr>
        <w:t xml:space="preserve"> и 202</w:t>
      </w:r>
      <w:r w:rsidR="00D874B6">
        <w:rPr>
          <w:sz w:val="28"/>
          <w:szCs w:val="28"/>
        </w:rPr>
        <w:t>7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6339EB">
        <w:rPr>
          <w:color w:val="000000"/>
          <w:sz w:val="28"/>
          <w:szCs w:val="28"/>
        </w:rPr>
        <w:t>Карагузинский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="00DB4006"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а.</w:t>
      </w:r>
    </w:p>
    <w:p w:rsidR="00B16C3D" w:rsidRPr="00B16C3D" w:rsidRDefault="00B16C3D" w:rsidP="00B16C3D">
      <w:pPr>
        <w:spacing w:after="200"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B16C3D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B4006" w:rsidRPr="00B16C3D" w:rsidRDefault="00B16C3D" w:rsidP="004927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6C3D">
        <w:rPr>
          <w:rFonts w:eastAsia="Calibri"/>
          <w:sz w:val="28"/>
          <w:szCs w:val="28"/>
          <w:lang w:eastAsia="en-US"/>
        </w:rPr>
        <w:t xml:space="preserve">Глава </w:t>
      </w:r>
      <w:r w:rsidR="00DB4006">
        <w:rPr>
          <w:rFonts w:eastAsia="Calibri"/>
          <w:sz w:val="28"/>
          <w:szCs w:val="28"/>
          <w:lang w:eastAsia="en-US"/>
        </w:rPr>
        <w:t xml:space="preserve">сельсовета                                          </w:t>
      </w:r>
      <w:r w:rsidR="00492702">
        <w:rPr>
          <w:rFonts w:eastAsia="Calibri"/>
          <w:sz w:val="28"/>
          <w:szCs w:val="28"/>
          <w:lang w:eastAsia="en-US"/>
        </w:rPr>
        <w:t xml:space="preserve">   </w:t>
      </w:r>
      <w:r w:rsidR="00E64008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9A7916">
        <w:rPr>
          <w:rFonts w:eastAsia="Calibri"/>
          <w:sz w:val="28"/>
          <w:szCs w:val="28"/>
          <w:lang w:eastAsia="en-US"/>
        </w:rPr>
        <w:t>М.Г.Ишбульдина</w:t>
      </w:r>
    </w:p>
    <w:p w:rsidR="00B16C3D" w:rsidRDefault="00B16C3D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432" w:rsidRDefault="00F64432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7A10" w:rsidRDefault="00897A10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432" w:rsidRPr="00B16C3D" w:rsidRDefault="00F64432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16C3D" w:rsidRPr="00B16C3D" w:rsidRDefault="00F64432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710EA">
        <w:rPr>
          <w:sz w:val="24"/>
          <w:szCs w:val="24"/>
        </w:rPr>
        <w:t>Разослано:</w:t>
      </w:r>
      <w:r w:rsidR="00D710EA">
        <w:rPr>
          <w:sz w:val="28"/>
          <w:szCs w:val="28"/>
        </w:rPr>
        <w:t xml:space="preserve"> </w:t>
      </w:r>
      <w:r w:rsidR="00D710EA" w:rsidRPr="00096AE0">
        <w:rPr>
          <w:sz w:val="24"/>
          <w:szCs w:val="24"/>
        </w:rPr>
        <w:t>прокурору района, финансовый отдел администрации Саракташского района, официальный сайт, в дело.</w:t>
      </w:r>
    </w:p>
    <w:p w:rsidR="00F64432" w:rsidRDefault="00F64432" w:rsidP="00774F42">
      <w:pPr>
        <w:spacing w:line="276" w:lineRule="auto"/>
        <w:contextualSpacing/>
        <w:rPr>
          <w:szCs w:val="28"/>
        </w:rPr>
      </w:pPr>
    </w:p>
    <w:p w:rsidR="00E64008" w:rsidRDefault="00E64008" w:rsidP="00421922">
      <w:pPr>
        <w:ind w:left="6237" w:hanging="425"/>
        <w:contextualSpacing/>
        <w:jc w:val="right"/>
        <w:rPr>
          <w:sz w:val="24"/>
          <w:szCs w:val="24"/>
        </w:rPr>
      </w:pPr>
    </w:p>
    <w:p w:rsidR="00E64008" w:rsidRDefault="00E64008" w:rsidP="00421922">
      <w:pPr>
        <w:ind w:left="6237" w:hanging="425"/>
        <w:contextualSpacing/>
        <w:jc w:val="right"/>
        <w:rPr>
          <w:sz w:val="24"/>
          <w:szCs w:val="24"/>
        </w:rPr>
      </w:pPr>
    </w:p>
    <w:p w:rsidR="00E64008" w:rsidRDefault="00E64008" w:rsidP="00421922">
      <w:pPr>
        <w:ind w:left="6237" w:hanging="425"/>
        <w:contextualSpacing/>
        <w:jc w:val="right"/>
        <w:rPr>
          <w:sz w:val="24"/>
          <w:szCs w:val="24"/>
        </w:rPr>
      </w:pPr>
    </w:p>
    <w:p w:rsidR="00E64008" w:rsidRDefault="00E64008" w:rsidP="00421922">
      <w:pPr>
        <w:ind w:left="6237" w:hanging="425"/>
        <w:contextualSpacing/>
        <w:jc w:val="right"/>
        <w:rPr>
          <w:sz w:val="24"/>
          <w:szCs w:val="24"/>
        </w:rPr>
      </w:pPr>
    </w:p>
    <w:p w:rsidR="00F64432" w:rsidRPr="00774F42" w:rsidRDefault="00F64432" w:rsidP="00421922">
      <w:pPr>
        <w:ind w:left="6237" w:hanging="425"/>
        <w:contextualSpacing/>
        <w:jc w:val="right"/>
        <w:rPr>
          <w:sz w:val="24"/>
          <w:szCs w:val="24"/>
        </w:rPr>
      </w:pPr>
      <w:r w:rsidRPr="00774F42">
        <w:rPr>
          <w:sz w:val="24"/>
          <w:szCs w:val="24"/>
        </w:rPr>
        <w:t>Приложение №1</w:t>
      </w:r>
    </w:p>
    <w:p w:rsidR="00774F42" w:rsidRPr="00774F42" w:rsidRDefault="00774F42" w:rsidP="00421922">
      <w:pPr>
        <w:jc w:val="right"/>
        <w:rPr>
          <w:color w:val="000000"/>
          <w:sz w:val="24"/>
          <w:szCs w:val="24"/>
        </w:rPr>
      </w:pPr>
      <w:r w:rsidRPr="00774F42">
        <w:rPr>
          <w:color w:val="000000"/>
          <w:sz w:val="24"/>
          <w:szCs w:val="24"/>
        </w:rPr>
        <w:t xml:space="preserve">к постановлению администрации   </w:t>
      </w:r>
    </w:p>
    <w:p w:rsidR="00F64432" w:rsidRPr="00C376C0" w:rsidRDefault="006339EB" w:rsidP="00C376C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Карагузинский</w:t>
      </w:r>
      <w:r w:rsidR="00774F42" w:rsidRPr="00774F42">
        <w:rPr>
          <w:color w:val="000000"/>
          <w:sz w:val="24"/>
          <w:szCs w:val="24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74F42" w:rsidRPr="00774F42">
        <w:rPr>
          <w:sz w:val="24"/>
          <w:szCs w:val="24"/>
        </w:rPr>
        <w:t xml:space="preserve">от </w:t>
      </w:r>
      <w:r w:rsidR="00D874B6">
        <w:rPr>
          <w:sz w:val="24"/>
          <w:szCs w:val="24"/>
        </w:rPr>
        <w:t>14</w:t>
      </w:r>
      <w:r w:rsidR="00774F42" w:rsidRPr="008D61F8">
        <w:rPr>
          <w:sz w:val="24"/>
          <w:szCs w:val="24"/>
        </w:rPr>
        <w:t>.11</w:t>
      </w:r>
      <w:r w:rsidR="00774F42" w:rsidRPr="00FC53DB">
        <w:rPr>
          <w:sz w:val="24"/>
          <w:szCs w:val="24"/>
        </w:rPr>
        <w:t>.202</w:t>
      </w:r>
      <w:r w:rsidR="00D874B6">
        <w:rPr>
          <w:sz w:val="24"/>
          <w:szCs w:val="24"/>
        </w:rPr>
        <w:t>4</w:t>
      </w:r>
      <w:r w:rsidR="00774F42" w:rsidRPr="00AE57CF">
        <w:rPr>
          <w:sz w:val="24"/>
          <w:szCs w:val="24"/>
        </w:rPr>
        <w:t xml:space="preserve"> г. № </w:t>
      </w:r>
      <w:r w:rsidR="009805ED">
        <w:rPr>
          <w:sz w:val="24"/>
          <w:szCs w:val="24"/>
        </w:rPr>
        <w:t>38</w:t>
      </w:r>
      <w:r w:rsidR="00D02F40">
        <w:rPr>
          <w:sz w:val="24"/>
          <w:szCs w:val="24"/>
        </w:rPr>
        <w:t>-п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Pr="00DD2BA0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6339EB">
        <w:rPr>
          <w:b/>
          <w:color w:val="000000"/>
          <w:sz w:val="24"/>
          <w:szCs w:val="24"/>
        </w:rPr>
        <w:t>Карагузинский</w:t>
      </w:r>
      <w:r w:rsidR="00DB4006" w:rsidRPr="00DB4006">
        <w:rPr>
          <w:b/>
          <w:color w:val="000000"/>
          <w:sz w:val="24"/>
          <w:szCs w:val="24"/>
        </w:rPr>
        <w:t xml:space="preserve"> сельсовет Саракташского района</w:t>
      </w:r>
    </w:p>
    <w:p w:rsidR="00B14FF2" w:rsidRPr="00DD2BA0" w:rsidRDefault="00B14FF2" w:rsidP="00C376C0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7"/>
        <w:gridCol w:w="2959"/>
        <w:gridCol w:w="19"/>
        <w:gridCol w:w="5909"/>
      </w:tblGrid>
      <w:tr w:rsidR="00CD0533" w:rsidRPr="00DD2BA0" w:rsidTr="00E6400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CD0533" w:rsidRDefault="00CD0533" w:rsidP="00510CD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КВСР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CD0533" w:rsidRDefault="00CD0533" w:rsidP="00510CD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Код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CD0533" w:rsidRDefault="00CD0533" w:rsidP="00510CD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Наименование</w:t>
            </w:r>
          </w:p>
        </w:tc>
      </w:tr>
      <w:tr w:rsidR="00CD0533" w:rsidRPr="00DD2BA0" w:rsidTr="00931FF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Default="00CD0533" w:rsidP="009C2C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Муниципальное образование </w:t>
            </w:r>
            <w:r w:rsidR="006339EB">
              <w:rPr>
                <w:b/>
                <w:sz w:val="23"/>
                <w:szCs w:val="23"/>
              </w:rPr>
              <w:t>Карагузинский</w:t>
            </w:r>
            <w:r>
              <w:rPr>
                <w:b/>
                <w:sz w:val="23"/>
                <w:szCs w:val="23"/>
              </w:rPr>
              <w:t xml:space="preserve"> сельсовет</w:t>
            </w:r>
          </w:p>
        </w:tc>
      </w:tr>
      <w:tr w:rsidR="00CD0533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243156" w:rsidRDefault="00E64008" w:rsidP="00633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6339EB">
              <w:rPr>
                <w:sz w:val="23"/>
                <w:szCs w:val="23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243156" w:rsidRDefault="00CD0533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1 08 04020 01 1000 110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243156" w:rsidRDefault="00CD0533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E370BE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1 11 05025 10 0000 120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1 11 05035 10 0000 120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1 11 09045 10 0000 120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1 13 01995 10 0000 130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D449D1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1 13 02995 10 0000 130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1 14 02052 10 0000 410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1 14 02052 10 0000 440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1 14 02053 10 0000 410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1 14 02053 10 0000 440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243156">
              <w:rPr>
                <w:sz w:val="23"/>
                <w:szCs w:val="23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lastRenderedPageBreak/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1 14 04050 10 0000 420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1 16 18050 10 0000 140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1 16 23051 10 0000 140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1 16 90050 10 0000 140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1 17 01050 10 0000 180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1 17 15030 10 0002 150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1 17 05050 10 0000 180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неналоговые доходы бюджетов поселений</w:t>
            </w:r>
          </w:p>
        </w:tc>
      </w:tr>
      <w:tr w:rsidR="00D874B6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B6" w:rsidRPr="00EB64B4" w:rsidRDefault="00D874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B6" w:rsidRPr="00243156" w:rsidRDefault="00D874B6" w:rsidP="0076279A">
            <w:pPr>
              <w:rPr>
                <w:sz w:val="23"/>
                <w:szCs w:val="23"/>
              </w:rPr>
            </w:pPr>
            <w:r w:rsidRPr="00D874B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D874B6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 xml:space="preserve"> </w:t>
            </w:r>
            <w:r w:rsidRPr="00D874B6">
              <w:rPr>
                <w:sz w:val="23"/>
                <w:szCs w:val="23"/>
              </w:rPr>
              <w:t>15030</w:t>
            </w:r>
            <w:r>
              <w:rPr>
                <w:sz w:val="23"/>
                <w:szCs w:val="23"/>
              </w:rPr>
              <w:t xml:space="preserve"> </w:t>
            </w:r>
            <w:r w:rsidRPr="00D874B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D874B6">
              <w:rPr>
                <w:sz w:val="23"/>
                <w:szCs w:val="23"/>
              </w:rPr>
              <w:t>0017</w:t>
            </w:r>
            <w:r>
              <w:rPr>
                <w:sz w:val="23"/>
                <w:szCs w:val="23"/>
              </w:rPr>
              <w:t xml:space="preserve"> </w:t>
            </w:r>
            <w:r w:rsidRPr="00D874B6">
              <w:rPr>
                <w:sz w:val="23"/>
                <w:szCs w:val="23"/>
              </w:rPr>
              <w:t>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B6" w:rsidRPr="00243156" w:rsidRDefault="00D874B6" w:rsidP="00D874B6">
            <w:pPr>
              <w:jc w:val="both"/>
              <w:rPr>
                <w:sz w:val="23"/>
                <w:szCs w:val="23"/>
              </w:rPr>
            </w:pPr>
            <w:r w:rsidRPr="00D874B6">
              <w:rPr>
                <w:sz w:val="23"/>
                <w:szCs w:val="23"/>
              </w:rPr>
              <w:t>Инициативные платежи, зачисляемые в бюджеты сельских поселений (средства, поступающие на реализацию проекта народного бюджета)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2 02 15001 10 0000 150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Дотации бюджетам поселений на выравнивание бюджетной обеспеченности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D449D1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2 02 16001 10 0000 150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D449D1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2 02 20216 10 0000 150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color w:val="000000"/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2 02 35930 10 0000 150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2 02 35118 10 0000 150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2 02 27576 10 0000 150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2 02 29999 10 0000 150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2 02 49999 10 0000 150 </w:t>
            </w:r>
          </w:p>
          <w:p w:rsidR="006339EB" w:rsidRPr="00243156" w:rsidRDefault="006339EB" w:rsidP="0076279A">
            <w:pPr>
              <w:rPr>
                <w:sz w:val="23"/>
                <w:szCs w:val="23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lastRenderedPageBreak/>
              <w:t xml:space="preserve">Прочие межбюджетные трансферты, передаваемые </w:t>
            </w:r>
            <w:r w:rsidRPr="00243156">
              <w:rPr>
                <w:sz w:val="23"/>
                <w:szCs w:val="23"/>
              </w:rPr>
              <w:lastRenderedPageBreak/>
              <w:t>бюджетам сельских 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lastRenderedPageBreak/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A9763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2 04 05099 10 0000 150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2 07 05030 10 0000 180    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безвозмездные поступления в бюджеты поселений</w:t>
            </w:r>
          </w:p>
        </w:tc>
      </w:tr>
      <w:tr w:rsidR="006339EB" w:rsidRPr="00DD2BA0" w:rsidTr="00E64008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Default="006339EB">
            <w:r w:rsidRPr="00EB64B4">
              <w:rPr>
                <w:sz w:val="23"/>
                <w:szCs w:val="23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76279A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2 08 05000 10 0000 150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EB" w:rsidRPr="00243156" w:rsidRDefault="006339EB" w:rsidP="00243156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0533" w:rsidRPr="00DD2BA0" w:rsidTr="00931FF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33" w:rsidRPr="00C376C0" w:rsidRDefault="00CD0533" w:rsidP="00C376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1 01 02 010 01 3000 110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1 01 02 020 01 1000 110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1 01 02 020 01 2100 110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</w:t>
            </w:r>
            <w:r>
              <w:rPr>
                <w:sz w:val="23"/>
                <w:szCs w:val="23"/>
              </w:rPr>
              <w:lastRenderedPageBreak/>
              <w:t xml:space="preserve"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1 01 02 030 01 3000 110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A7916" w:rsidRPr="00DD2BA0" w:rsidTr="009A7916">
        <w:tc>
          <w:tcPr>
            <w:tcW w:w="860" w:type="dxa"/>
            <w:gridSpan w:val="2"/>
          </w:tcPr>
          <w:p w:rsidR="009A7916" w:rsidRPr="00BB566B" w:rsidRDefault="009A791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9A7916" w:rsidRPr="00A869F6" w:rsidRDefault="009A7916" w:rsidP="009A7916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231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5909" w:type="dxa"/>
            <w:vAlign w:val="center"/>
          </w:tcPr>
          <w:p w:rsidR="009A7916" w:rsidRPr="00BB566B" w:rsidRDefault="009A7916" w:rsidP="009A7916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916" w:rsidRPr="00DD2BA0" w:rsidTr="009A7916">
        <w:tc>
          <w:tcPr>
            <w:tcW w:w="860" w:type="dxa"/>
            <w:gridSpan w:val="2"/>
          </w:tcPr>
          <w:p w:rsidR="009A7916" w:rsidRPr="00BB566B" w:rsidRDefault="009A791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9A7916" w:rsidRPr="00A869F6" w:rsidRDefault="009A7916" w:rsidP="009A7916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241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5909" w:type="dxa"/>
            <w:vAlign w:val="center"/>
          </w:tcPr>
          <w:p w:rsidR="009A7916" w:rsidRPr="00BB566B" w:rsidRDefault="009A7916" w:rsidP="009A7916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916" w:rsidRPr="00DD2BA0" w:rsidTr="009A7916">
        <w:tc>
          <w:tcPr>
            <w:tcW w:w="860" w:type="dxa"/>
            <w:gridSpan w:val="2"/>
          </w:tcPr>
          <w:p w:rsidR="009A7916" w:rsidRPr="00BB566B" w:rsidRDefault="009A791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9A7916" w:rsidRPr="00A869F6" w:rsidRDefault="009A7916" w:rsidP="009A7916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251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5909" w:type="dxa"/>
            <w:vAlign w:val="center"/>
          </w:tcPr>
          <w:p w:rsidR="009A7916" w:rsidRPr="00BB566B" w:rsidRDefault="009A7916" w:rsidP="009A7916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916" w:rsidRPr="00DD2BA0" w:rsidTr="009A7916">
        <w:tc>
          <w:tcPr>
            <w:tcW w:w="860" w:type="dxa"/>
            <w:gridSpan w:val="2"/>
          </w:tcPr>
          <w:p w:rsidR="009A7916" w:rsidRPr="00BB566B" w:rsidRDefault="009A791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9A7916" w:rsidRPr="00A869F6" w:rsidRDefault="009A7916" w:rsidP="009A7916">
            <w:pPr>
              <w:rPr>
                <w:b/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261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5909" w:type="dxa"/>
            <w:vAlign w:val="center"/>
          </w:tcPr>
          <w:p w:rsidR="009A7916" w:rsidRPr="00BB566B" w:rsidRDefault="009A7916" w:rsidP="009A7916">
            <w:pPr>
              <w:jc w:val="both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1 05 01 011 01 1000 110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1 05 01 011 01 2100 110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1 05 01 021 01 1000 110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</w:t>
            </w:r>
            <w:r>
              <w:rPr>
                <w:sz w:val="23"/>
                <w:szCs w:val="23"/>
              </w:rPr>
              <w:lastRenderedPageBreak/>
              <w:t xml:space="preserve">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1 05 01 021 01 2100 110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1 05 02 010 02 0000 110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1 05 02 010 02 3000 110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1 05 03 010 01 0000 110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1 05 03 010 01 1000 110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1 05 03 010 01 2100 110 </w:t>
            </w:r>
          </w:p>
        </w:tc>
        <w:tc>
          <w:tcPr>
            <w:tcW w:w="5909" w:type="dxa"/>
          </w:tcPr>
          <w:p w:rsidR="00CD0533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8F5D36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1 06 01 030 10 1000 110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Нал</w:t>
            </w:r>
            <w:r>
              <w:rPr>
                <w:color w:val="000000"/>
                <w:sz w:val="23"/>
                <w:szCs w:val="23"/>
              </w:rPr>
              <w:t xml:space="preserve">ог на имущество физических лиц, </w:t>
            </w:r>
            <w:r w:rsidRPr="00AE7C14">
              <w:rPr>
                <w:color w:val="000000"/>
                <w:sz w:val="23"/>
                <w:szCs w:val="23"/>
              </w:rPr>
              <w:t>взимаемый по ставкам,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E7C14">
              <w:rPr>
                <w:color w:val="000000"/>
                <w:sz w:val="23"/>
                <w:szCs w:val="23"/>
              </w:rPr>
              <w:t>применяемых к объектам налогообложения, расположенных в границах поселений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8F5D36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1 06 01 030 10 2100 110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Налог на имущество физических лиц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  <w:r w:rsidRPr="00AE7C14">
              <w:rPr>
                <w:color w:val="000000"/>
                <w:sz w:val="23"/>
                <w:szCs w:val="23"/>
              </w:rPr>
              <w:t>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AE7C14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1 06 06 033 10 1000 110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AE7C14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1 06 06 033 10 2100 110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AE7C14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1 06 06 043 10 1000 110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0533" w:rsidRPr="00DD2BA0" w:rsidTr="00E64008">
        <w:tc>
          <w:tcPr>
            <w:tcW w:w="860" w:type="dxa"/>
            <w:gridSpan w:val="2"/>
          </w:tcPr>
          <w:p w:rsidR="00CD0533" w:rsidRPr="00BB566B" w:rsidRDefault="00CD0533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</w:tcPr>
          <w:p w:rsidR="00CD0533" w:rsidRPr="00AE7C14" w:rsidRDefault="00CD0533" w:rsidP="008F5D36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1 06 06 043 10 2100 110</w:t>
            </w:r>
          </w:p>
        </w:tc>
        <w:tc>
          <w:tcPr>
            <w:tcW w:w="5909" w:type="dxa"/>
            <w:vAlign w:val="center"/>
          </w:tcPr>
          <w:p w:rsidR="00CD0533" w:rsidRPr="00AE7C14" w:rsidRDefault="00CD0533" w:rsidP="00AE7C14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C376C0" w:rsidRDefault="00C376C0" w:rsidP="00C376C0">
      <w:pPr>
        <w:ind w:firstLine="6096"/>
        <w:jc w:val="right"/>
        <w:rPr>
          <w:sz w:val="24"/>
          <w:szCs w:val="24"/>
        </w:rPr>
      </w:pPr>
    </w:p>
    <w:p w:rsidR="007311BB" w:rsidRPr="00774F42" w:rsidRDefault="007311BB" w:rsidP="007311BB">
      <w:pPr>
        <w:ind w:left="6237" w:hanging="425"/>
        <w:contextualSpacing/>
        <w:jc w:val="right"/>
        <w:rPr>
          <w:sz w:val="24"/>
          <w:szCs w:val="24"/>
        </w:rPr>
      </w:pPr>
      <w:bookmarkStart w:id="1" w:name="P40"/>
      <w:bookmarkEnd w:id="1"/>
      <w:r w:rsidRPr="00774F42">
        <w:rPr>
          <w:sz w:val="24"/>
          <w:szCs w:val="24"/>
        </w:rPr>
        <w:t>Приложение №</w:t>
      </w:r>
      <w:r w:rsidR="006F2449">
        <w:rPr>
          <w:sz w:val="24"/>
          <w:szCs w:val="24"/>
        </w:rPr>
        <w:t>2</w:t>
      </w:r>
    </w:p>
    <w:p w:rsidR="007311BB" w:rsidRPr="00774F42" w:rsidRDefault="007311BB" w:rsidP="007311BB">
      <w:pPr>
        <w:jc w:val="right"/>
        <w:rPr>
          <w:color w:val="000000"/>
          <w:sz w:val="24"/>
          <w:szCs w:val="24"/>
        </w:rPr>
      </w:pPr>
      <w:r w:rsidRPr="00774F42">
        <w:rPr>
          <w:color w:val="000000"/>
          <w:sz w:val="24"/>
          <w:szCs w:val="24"/>
        </w:rPr>
        <w:t xml:space="preserve">к постановлению администрации   </w:t>
      </w:r>
    </w:p>
    <w:p w:rsidR="007311BB" w:rsidRPr="00774F42" w:rsidRDefault="006339EB" w:rsidP="007311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Карагузинский</w:t>
      </w:r>
      <w:r w:rsidR="007311BB" w:rsidRPr="00774F42">
        <w:rPr>
          <w:color w:val="000000"/>
          <w:sz w:val="24"/>
          <w:szCs w:val="24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AE57CF" w:rsidRPr="008D61F8">
        <w:rPr>
          <w:sz w:val="24"/>
          <w:szCs w:val="24"/>
        </w:rPr>
        <w:t>от</w:t>
      </w:r>
      <w:r w:rsidR="00D02F40">
        <w:rPr>
          <w:sz w:val="24"/>
          <w:szCs w:val="24"/>
        </w:rPr>
        <w:t xml:space="preserve"> </w:t>
      </w:r>
      <w:r w:rsidR="00D874B6">
        <w:rPr>
          <w:sz w:val="24"/>
          <w:szCs w:val="24"/>
        </w:rPr>
        <w:t>14</w:t>
      </w:r>
      <w:r w:rsidR="00AE57CF" w:rsidRPr="008D61F8">
        <w:rPr>
          <w:sz w:val="24"/>
          <w:szCs w:val="24"/>
        </w:rPr>
        <w:t>.11.</w:t>
      </w:r>
      <w:r w:rsidR="00AE57CF" w:rsidRPr="00FC53DB">
        <w:rPr>
          <w:sz w:val="24"/>
          <w:szCs w:val="24"/>
        </w:rPr>
        <w:t>202</w:t>
      </w:r>
      <w:r w:rsidR="00D874B6">
        <w:rPr>
          <w:sz w:val="24"/>
          <w:szCs w:val="24"/>
        </w:rPr>
        <w:t>4</w:t>
      </w:r>
      <w:r w:rsidR="00AE57CF" w:rsidRPr="00FC53DB">
        <w:rPr>
          <w:sz w:val="24"/>
          <w:szCs w:val="24"/>
        </w:rPr>
        <w:t xml:space="preserve"> г</w:t>
      </w:r>
      <w:r w:rsidR="00AE57CF" w:rsidRPr="008D61F8">
        <w:rPr>
          <w:sz w:val="24"/>
          <w:szCs w:val="24"/>
        </w:rPr>
        <w:t>. №</w:t>
      </w:r>
      <w:r w:rsidR="009805ED">
        <w:rPr>
          <w:sz w:val="24"/>
          <w:szCs w:val="24"/>
        </w:rPr>
        <w:t>38</w:t>
      </w:r>
      <w:r w:rsidR="00D02F40">
        <w:rPr>
          <w:sz w:val="24"/>
          <w:szCs w:val="24"/>
        </w:rPr>
        <w:t>-п</w:t>
      </w:r>
      <w:r w:rsidR="00AE57CF" w:rsidRPr="008D61F8">
        <w:rPr>
          <w:sz w:val="24"/>
          <w:szCs w:val="24"/>
        </w:rPr>
        <w:t xml:space="preserve"> 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1A242E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1A242E" w:rsidRPr="001A242E" w:rsidTr="006F2449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Карагузинского</w:t>
            </w:r>
            <w:r w:rsidRPr="001A242E">
              <w:rPr>
                <w:sz w:val="24"/>
                <w:szCs w:val="24"/>
              </w:rPr>
              <w:t xml:space="preserve"> сельсовета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6339EB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Default="006339EB">
            <w:r w:rsidRPr="009D2D10">
              <w:rPr>
                <w:sz w:val="23"/>
                <w:szCs w:val="23"/>
              </w:rPr>
              <w:t>127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B" w:rsidRPr="001A242E" w:rsidRDefault="006339EB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B16C3D" w:rsidRDefault="00B16C3D"/>
    <w:sectPr w:rsidR="00B16C3D" w:rsidSect="0049270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F944BC"/>
    <w:rsid w:val="00035B7A"/>
    <w:rsid w:val="000407B6"/>
    <w:rsid w:val="00044A32"/>
    <w:rsid w:val="0006490D"/>
    <w:rsid w:val="000B1C3E"/>
    <w:rsid w:val="000B4D1C"/>
    <w:rsid w:val="000D1010"/>
    <w:rsid w:val="000D3ED7"/>
    <w:rsid w:val="000F2133"/>
    <w:rsid w:val="000F3CA6"/>
    <w:rsid w:val="00110726"/>
    <w:rsid w:val="00112A0C"/>
    <w:rsid w:val="00147AE5"/>
    <w:rsid w:val="00156408"/>
    <w:rsid w:val="00165ACD"/>
    <w:rsid w:val="00171B22"/>
    <w:rsid w:val="00192B47"/>
    <w:rsid w:val="001A242E"/>
    <w:rsid w:val="001E4745"/>
    <w:rsid w:val="001E5319"/>
    <w:rsid w:val="002027BA"/>
    <w:rsid w:val="00243156"/>
    <w:rsid w:val="002636F1"/>
    <w:rsid w:val="00265471"/>
    <w:rsid w:val="00266F20"/>
    <w:rsid w:val="002876A7"/>
    <w:rsid w:val="002C3D00"/>
    <w:rsid w:val="002E5F6C"/>
    <w:rsid w:val="003364FE"/>
    <w:rsid w:val="0033683A"/>
    <w:rsid w:val="00362DE6"/>
    <w:rsid w:val="003B2830"/>
    <w:rsid w:val="00401EF4"/>
    <w:rsid w:val="0040476B"/>
    <w:rsid w:val="00421922"/>
    <w:rsid w:val="00437357"/>
    <w:rsid w:val="0044493D"/>
    <w:rsid w:val="00471B74"/>
    <w:rsid w:val="00487E02"/>
    <w:rsid w:val="00492702"/>
    <w:rsid w:val="004C36E2"/>
    <w:rsid w:val="004E3879"/>
    <w:rsid w:val="004E3F3E"/>
    <w:rsid w:val="004E5C1A"/>
    <w:rsid w:val="004E68C6"/>
    <w:rsid w:val="004F04EE"/>
    <w:rsid w:val="004F641B"/>
    <w:rsid w:val="0051079F"/>
    <w:rsid w:val="00510CD8"/>
    <w:rsid w:val="005244D5"/>
    <w:rsid w:val="0053419E"/>
    <w:rsid w:val="005879E7"/>
    <w:rsid w:val="005A3EF0"/>
    <w:rsid w:val="005C1023"/>
    <w:rsid w:val="005E56BB"/>
    <w:rsid w:val="005E6FD6"/>
    <w:rsid w:val="005F421B"/>
    <w:rsid w:val="006125A3"/>
    <w:rsid w:val="00614968"/>
    <w:rsid w:val="006339EB"/>
    <w:rsid w:val="00675EF6"/>
    <w:rsid w:val="00685110"/>
    <w:rsid w:val="006A0F6F"/>
    <w:rsid w:val="006B594C"/>
    <w:rsid w:val="006C10D3"/>
    <w:rsid w:val="006F2043"/>
    <w:rsid w:val="006F2449"/>
    <w:rsid w:val="007269F4"/>
    <w:rsid w:val="007311BB"/>
    <w:rsid w:val="00737E9E"/>
    <w:rsid w:val="00740C36"/>
    <w:rsid w:val="00753C34"/>
    <w:rsid w:val="0076279A"/>
    <w:rsid w:val="00764AA2"/>
    <w:rsid w:val="00772AC1"/>
    <w:rsid w:val="00774F42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7A10"/>
    <w:rsid w:val="008A48A3"/>
    <w:rsid w:val="008B1198"/>
    <w:rsid w:val="008B5367"/>
    <w:rsid w:val="008C427B"/>
    <w:rsid w:val="008C4A44"/>
    <w:rsid w:val="008C4BC8"/>
    <w:rsid w:val="008D61F8"/>
    <w:rsid w:val="008F5D36"/>
    <w:rsid w:val="00931FF7"/>
    <w:rsid w:val="00940D94"/>
    <w:rsid w:val="00944A01"/>
    <w:rsid w:val="00950DAF"/>
    <w:rsid w:val="009635EB"/>
    <w:rsid w:val="009805ED"/>
    <w:rsid w:val="00987008"/>
    <w:rsid w:val="009A7916"/>
    <w:rsid w:val="009C2C2C"/>
    <w:rsid w:val="009C30E7"/>
    <w:rsid w:val="009C4CC3"/>
    <w:rsid w:val="00A04FB2"/>
    <w:rsid w:val="00A162BE"/>
    <w:rsid w:val="00A31025"/>
    <w:rsid w:val="00A310BF"/>
    <w:rsid w:val="00A42938"/>
    <w:rsid w:val="00A44D74"/>
    <w:rsid w:val="00A471A1"/>
    <w:rsid w:val="00A54FE1"/>
    <w:rsid w:val="00A75D90"/>
    <w:rsid w:val="00A807BE"/>
    <w:rsid w:val="00A869F6"/>
    <w:rsid w:val="00A90EAD"/>
    <w:rsid w:val="00A9763A"/>
    <w:rsid w:val="00AA2520"/>
    <w:rsid w:val="00AB145A"/>
    <w:rsid w:val="00AB7206"/>
    <w:rsid w:val="00AD3281"/>
    <w:rsid w:val="00AE57CF"/>
    <w:rsid w:val="00AE7C14"/>
    <w:rsid w:val="00AF7BA5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B566B"/>
    <w:rsid w:val="00BC6EDA"/>
    <w:rsid w:val="00BE17D2"/>
    <w:rsid w:val="00BE77F9"/>
    <w:rsid w:val="00C02732"/>
    <w:rsid w:val="00C12901"/>
    <w:rsid w:val="00C376C0"/>
    <w:rsid w:val="00C473E0"/>
    <w:rsid w:val="00C47D9F"/>
    <w:rsid w:val="00C56456"/>
    <w:rsid w:val="00C65BF3"/>
    <w:rsid w:val="00C94085"/>
    <w:rsid w:val="00C947F7"/>
    <w:rsid w:val="00C94FE1"/>
    <w:rsid w:val="00CA54D2"/>
    <w:rsid w:val="00CD0533"/>
    <w:rsid w:val="00CD21AB"/>
    <w:rsid w:val="00CE1407"/>
    <w:rsid w:val="00CF0FBC"/>
    <w:rsid w:val="00CF7EDC"/>
    <w:rsid w:val="00D02F40"/>
    <w:rsid w:val="00D03C7F"/>
    <w:rsid w:val="00D05A62"/>
    <w:rsid w:val="00D11DF8"/>
    <w:rsid w:val="00D20650"/>
    <w:rsid w:val="00D20BB9"/>
    <w:rsid w:val="00D449D1"/>
    <w:rsid w:val="00D520E1"/>
    <w:rsid w:val="00D549DE"/>
    <w:rsid w:val="00D62C9C"/>
    <w:rsid w:val="00D6520E"/>
    <w:rsid w:val="00D710EA"/>
    <w:rsid w:val="00D741C2"/>
    <w:rsid w:val="00D874B6"/>
    <w:rsid w:val="00DB4006"/>
    <w:rsid w:val="00DC379F"/>
    <w:rsid w:val="00DC44F2"/>
    <w:rsid w:val="00DD2BA0"/>
    <w:rsid w:val="00DE7811"/>
    <w:rsid w:val="00E0379A"/>
    <w:rsid w:val="00E14332"/>
    <w:rsid w:val="00E31E06"/>
    <w:rsid w:val="00E3633F"/>
    <w:rsid w:val="00E370BE"/>
    <w:rsid w:val="00E638CA"/>
    <w:rsid w:val="00E64008"/>
    <w:rsid w:val="00EA1076"/>
    <w:rsid w:val="00EA15C2"/>
    <w:rsid w:val="00EA51D9"/>
    <w:rsid w:val="00EE1F2E"/>
    <w:rsid w:val="00EF2616"/>
    <w:rsid w:val="00EF5A43"/>
    <w:rsid w:val="00F20A66"/>
    <w:rsid w:val="00F425B5"/>
    <w:rsid w:val="00F51603"/>
    <w:rsid w:val="00F548A6"/>
    <w:rsid w:val="00F64432"/>
    <w:rsid w:val="00F64C3C"/>
    <w:rsid w:val="00F83A35"/>
    <w:rsid w:val="00F944BC"/>
    <w:rsid w:val="00FA3363"/>
    <w:rsid w:val="00FC246F"/>
    <w:rsid w:val="00FC53DB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semiHidden/>
    <w:rsid w:val="00DB400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0288-E9DE-4B7D-99A4-B97AEA20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16883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Пользователь Windows</cp:lastModifiedBy>
  <cp:revision>2</cp:revision>
  <cp:lastPrinted>2021-11-19T03:56:00Z</cp:lastPrinted>
  <dcterms:created xsi:type="dcterms:W3CDTF">2024-11-26T12:12:00Z</dcterms:created>
  <dcterms:modified xsi:type="dcterms:W3CDTF">2024-11-26T12:12:00Z</dcterms:modified>
</cp:coreProperties>
</file>