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4E" w:rsidRDefault="00420D4E"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bookmarkStart w:id="0" w:name="_GoBack"/>
      <w:bookmarkEnd w:id="0"/>
      <w:r>
        <w:rPr>
          <w:rFonts w:ascii="Times New Roman" w:eastAsia="Times New Roman" w:hAnsi="Times New Roman" w:cs="Times New Roman"/>
          <w:b/>
          <w:caps/>
          <w:noProof/>
          <w:sz w:val="20"/>
          <w:szCs w:val="28"/>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-443865</wp:posOffset>
            </wp:positionV>
            <wp:extent cx="414655" cy="638175"/>
            <wp:effectExtent l="19050" t="0" r="444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4655" cy="638175"/>
                    </a:xfrm>
                    <a:prstGeom prst="rect">
                      <a:avLst/>
                    </a:prstGeom>
                    <a:noFill/>
                    <a:ln w="9525">
                      <a:noFill/>
                      <a:miter lim="800000"/>
                      <a:headEnd/>
                      <a:tailEnd/>
                    </a:ln>
                  </pic:spPr>
                </pic:pic>
              </a:graphicData>
            </a:graphic>
          </wp:anchor>
        </w:drawing>
      </w:r>
    </w:p>
    <w:p w:rsidR="00420D4E" w:rsidRDefault="00420D4E"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p>
    <w:p w:rsidR="003E1D27" w:rsidRPr="00B01A14" w:rsidRDefault="003E1D27"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r w:rsidRPr="00B01A14">
        <w:rPr>
          <w:rFonts w:ascii="Times New Roman" w:eastAsia="Times New Roman" w:hAnsi="Times New Roman" w:cs="Times New Roman"/>
          <w:b/>
          <w:caps/>
          <w:sz w:val="20"/>
          <w:szCs w:val="28"/>
        </w:rPr>
        <w:t>аДМИНИСТРАЦИЯ МУН</w:t>
      </w:r>
      <w:r w:rsidR="0023235F">
        <w:rPr>
          <w:rFonts w:ascii="Times New Roman" w:eastAsia="Times New Roman" w:hAnsi="Times New Roman" w:cs="Times New Roman"/>
          <w:b/>
          <w:caps/>
          <w:sz w:val="20"/>
          <w:szCs w:val="28"/>
        </w:rPr>
        <w:t>ИЦИПАЛЬНОГО ОБРАЗОВАНИЯ КАРАГУЗИН</w:t>
      </w:r>
      <w:r w:rsidRPr="00B01A14">
        <w:rPr>
          <w:rFonts w:ascii="Times New Roman" w:eastAsia="Times New Roman" w:hAnsi="Times New Roman" w:cs="Times New Roman"/>
          <w:b/>
          <w:caps/>
          <w:sz w:val="20"/>
          <w:szCs w:val="28"/>
        </w:rPr>
        <w:t>СКИЙ СЕЛЬСОВЕТ сАРАКТАШСКОГО РАЙОНА оРЕНБУРГСКОЙ ОБЛАСТИ</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i/>
          <w:sz w:val="14"/>
          <w:szCs w:val="14"/>
        </w:rPr>
      </w:pPr>
    </w:p>
    <w:p w:rsidR="003E1D27" w:rsidRPr="00B01A14" w:rsidRDefault="003E1D27" w:rsidP="003E1D27">
      <w:pPr>
        <w:widowControl w:val="0"/>
        <w:autoSpaceDE w:val="0"/>
        <w:autoSpaceDN w:val="0"/>
        <w:adjustRightInd w:val="0"/>
        <w:spacing w:after="120" w:line="240" w:lineRule="auto"/>
        <w:ind w:right="-68"/>
        <w:jc w:val="center"/>
        <w:rPr>
          <w:rFonts w:ascii="Times New Roman" w:eastAsia="Times New Roman" w:hAnsi="Times New Roman" w:cs="Times New Roman"/>
          <w:b/>
          <w:caps/>
          <w:sz w:val="20"/>
          <w:szCs w:val="28"/>
        </w:rPr>
      </w:pPr>
    </w:p>
    <w:p w:rsidR="003E1D27" w:rsidRPr="00B01A14" w:rsidRDefault="003E1D27" w:rsidP="003E1D27">
      <w:pPr>
        <w:spacing w:after="0" w:line="240" w:lineRule="auto"/>
        <w:ind w:right="-426"/>
        <w:jc w:val="center"/>
        <w:rPr>
          <w:rFonts w:ascii="Times New Roman" w:eastAsia="Times New Roman" w:hAnsi="Times New Roman" w:cs="Times New Roman"/>
          <w:b/>
          <w:bCs/>
          <w:sz w:val="36"/>
          <w:szCs w:val="36"/>
        </w:rPr>
      </w:pPr>
      <w:r w:rsidRPr="00B01A14">
        <w:rPr>
          <w:rFonts w:ascii="Times New Roman" w:eastAsia="Times New Roman" w:hAnsi="Times New Roman" w:cs="Times New Roman"/>
          <w:b/>
          <w:bCs/>
          <w:sz w:val="34"/>
          <w:szCs w:val="34"/>
        </w:rPr>
        <w:t>ПРОТОКОЛ</w:t>
      </w:r>
    </w:p>
    <w:p w:rsidR="003E1D27" w:rsidRPr="00B01A14" w:rsidRDefault="003E1D27" w:rsidP="003E1D27">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Публичных слушаний </w:t>
      </w:r>
    </w:p>
    <w:p w:rsidR="003E1D27" w:rsidRPr="00B01A14" w:rsidRDefault="003E1D27" w:rsidP="003E1D27">
      <w:pPr>
        <w:spacing w:after="0" w:line="240" w:lineRule="auto"/>
        <w:ind w:right="-426"/>
        <w:jc w:val="center"/>
        <w:rPr>
          <w:rFonts w:ascii="Times New Roman" w:eastAsia="Times New Roman" w:hAnsi="Times New Roman" w:cs="Times New Roman"/>
          <w:sz w:val="24"/>
          <w:szCs w:val="24"/>
        </w:rPr>
      </w:pPr>
    </w:p>
    <w:p w:rsidR="003E1D27" w:rsidRPr="00B01A14" w:rsidRDefault="00084CB3" w:rsidP="003E1D27">
      <w:pPr>
        <w:spacing w:after="0" w:line="240" w:lineRule="auto"/>
        <w:ind w:right="-426"/>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3E1D27">
        <w:rPr>
          <w:rFonts w:ascii="Times New Roman" w:eastAsia="Times New Roman" w:hAnsi="Times New Roman" w:cs="Times New Roman"/>
          <w:sz w:val="28"/>
          <w:szCs w:val="28"/>
        </w:rPr>
        <w:t xml:space="preserve">  марта  2022</w:t>
      </w:r>
      <w:r w:rsidR="003E1D27" w:rsidRPr="00B01A14">
        <w:rPr>
          <w:rFonts w:ascii="Times New Roman" w:eastAsia="Times New Roman" w:hAnsi="Times New Roman" w:cs="Times New Roman"/>
          <w:sz w:val="28"/>
          <w:szCs w:val="28"/>
        </w:rPr>
        <w:t xml:space="preserve"> года                                       </w:t>
      </w:r>
      <w:r w:rsidR="0023235F">
        <w:rPr>
          <w:rFonts w:ascii="Times New Roman" w:eastAsia="Times New Roman" w:hAnsi="Times New Roman" w:cs="Times New Roman"/>
          <w:sz w:val="28"/>
          <w:szCs w:val="28"/>
        </w:rPr>
        <w:t xml:space="preserve">                   с. Карагузино</w:t>
      </w:r>
      <w:r w:rsidR="003E1D27" w:rsidRPr="00B01A14">
        <w:rPr>
          <w:rFonts w:ascii="Times New Roman" w:eastAsia="Times New Roman" w:hAnsi="Times New Roman" w:cs="Times New Roman"/>
          <w:sz w:val="28"/>
          <w:szCs w:val="28"/>
        </w:rPr>
        <w:t xml:space="preserve">                                          </w:t>
      </w:r>
    </w:p>
    <w:p w:rsidR="003E1D27" w:rsidRPr="00B01A14" w:rsidRDefault="003E1D27" w:rsidP="003E1D27">
      <w:pPr>
        <w:spacing w:after="0" w:line="240" w:lineRule="auto"/>
        <w:rPr>
          <w:rFonts w:ascii="Times New Roman" w:eastAsia="Times New Roman" w:hAnsi="Times New Roman" w:cs="Times New Roman"/>
          <w:sz w:val="28"/>
          <w:szCs w:val="28"/>
        </w:rPr>
      </w:pPr>
    </w:p>
    <w:tbl>
      <w:tblPr>
        <w:tblW w:w="0" w:type="auto"/>
        <w:tblBorders>
          <w:insideH w:val="single" w:sz="4" w:space="0" w:color="auto"/>
        </w:tblBorders>
        <w:tblLayout w:type="fixed"/>
        <w:tblLook w:val="04A0"/>
      </w:tblPr>
      <w:tblGrid>
        <w:gridCol w:w="6408"/>
        <w:gridCol w:w="3162"/>
      </w:tblGrid>
      <w:tr w:rsidR="003E1D27" w:rsidRPr="00B01A14" w:rsidTr="00F913D5">
        <w:tc>
          <w:tcPr>
            <w:tcW w:w="6408" w:type="dxa"/>
          </w:tcPr>
          <w:p w:rsidR="003E1D27" w:rsidRPr="00B01A14" w:rsidRDefault="003E1D27" w:rsidP="00F913D5">
            <w:pPr>
              <w:spacing w:after="0" w:line="240" w:lineRule="auto"/>
              <w:rPr>
                <w:rFonts w:ascii="Times New Roman" w:eastAsia="Times New Roman" w:hAnsi="Times New Roman" w:cs="Times New Roman"/>
                <w:sz w:val="28"/>
                <w:szCs w:val="24"/>
              </w:rPr>
            </w:pPr>
          </w:p>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Зрительный зал</w:t>
            </w:r>
            <w:r>
              <w:rPr>
                <w:rFonts w:ascii="Times New Roman" w:eastAsia="Times New Roman" w:hAnsi="Times New Roman" w:cs="Times New Roman"/>
                <w:sz w:val="28"/>
                <w:szCs w:val="24"/>
              </w:rPr>
              <w:t xml:space="preserve"> ДК</w:t>
            </w:r>
          </w:p>
        </w:tc>
        <w:tc>
          <w:tcPr>
            <w:tcW w:w="3162" w:type="dxa"/>
          </w:tcPr>
          <w:p w:rsidR="003E1D27" w:rsidRPr="00B01A14" w:rsidRDefault="003E1D27" w:rsidP="00F913D5">
            <w:pPr>
              <w:spacing w:after="0" w:line="240" w:lineRule="auto"/>
              <w:rPr>
                <w:rFonts w:ascii="Times New Roman" w:eastAsia="Times New Roman" w:hAnsi="Times New Roman" w:cs="Times New Roman"/>
                <w:sz w:val="28"/>
                <w:szCs w:val="24"/>
              </w:rPr>
            </w:pPr>
          </w:p>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18.00 часов</w:t>
            </w:r>
          </w:p>
        </w:tc>
      </w:tr>
    </w:tbl>
    <w:p w:rsidR="003E1D27" w:rsidRPr="00B01A14" w:rsidRDefault="003E1D27" w:rsidP="003E1D27">
      <w:pPr>
        <w:spacing w:after="0" w:line="240" w:lineRule="auto"/>
        <w:rPr>
          <w:rFonts w:ascii="Times New Roman" w:eastAsia="Times New Roman" w:hAnsi="Times New Roman" w:cs="Times New Roman"/>
          <w:sz w:val="28"/>
          <w:szCs w:val="28"/>
        </w:rPr>
      </w:pPr>
    </w:p>
    <w:tbl>
      <w:tblPr>
        <w:tblW w:w="0" w:type="auto"/>
        <w:tblLayout w:type="fixed"/>
        <w:tblLook w:val="04A0"/>
      </w:tblPr>
      <w:tblGrid>
        <w:gridCol w:w="4428"/>
        <w:gridCol w:w="360"/>
        <w:gridCol w:w="4782"/>
      </w:tblGrid>
      <w:tr w:rsidR="003E1D27" w:rsidRPr="00B01A14" w:rsidTr="00F913D5">
        <w:tc>
          <w:tcPr>
            <w:tcW w:w="4428"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Председательствовал</w:t>
            </w:r>
          </w:p>
        </w:tc>
        <w:tc>
          <w:tcPr>
            <w:tcW w:w="360"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w:t>
            </w:r>
          </w:p>
        </w:tc>
        <w:tc>
          <w:tcPr>
            <w:tcW w:w="4782" w:type="dxa"/>
          </w:tcPr>
          <w:p w:rsidR="003E1D27" w:rsidRPr="00B01A14" w:rsidRDefault="0023235F" w:rsidP="00F913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Э.А. Садыкова – глава администрации Карагузин</w:t>
            </w:r>
            <w:r w:rsidR="003E1D27" w:rsidRPr="00B01A14">
              <w:rPr>
                <w:rFonts w:ascii="Times New Roman" w:eastAsia="Times New Roman" w:hAnsi="Times New Roman" w:cs="Times New Roman"/>
                <w:sz w:val="28"/>
                <w:szCs w:val="28"/>
              </w:rPr>
              <w:t>ского сельсовета</w:t>
            </w:r>
          </w:p>
          <w:p w:rsidR="003E1D27" w:rsidRPr="00B01A14" w:rsidRDefault="003E1D27" w:rsidP="00F913D5">
            <w:pPr>
              <w:spacing w:after="0" w:line="240" w:lineRule="auto"/>
              <w:rPr>
                <w:rFonts w:ascii="Times New Roman" w:eastAsia="Times New Roman" w:hAnsi="Times New Roman" w:cs="Times New Roman"/>
                <w:sz w:val="16"/>
                <w:szCs w:val="16"/>
              </w:rPr>
            </w:pPr>
          </w:p>
        </w:tc>
      </w:tr>
      <w:tr w:rsidR="003E1D27" w:rsidRPr="00B01A14" w:rsidTr="00F913D5">
        <w:tc>
          <w:tcPr>
            <w:tcW w:w="4428"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 xml:space="preserve">Присутствовало </w:t>
            </w:r>
          </w:p>
        </w:tc>
        <w:tc>
          <w:tcPr>
            <w:tcW w:w="360"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sidRPr="00B01A14">
              <w:rPr>
                <w:rFonts w:ascii="Times New Roman" w:eastAsia="Times New Roman" w:hAnsi="Times New Roman" w:cs="Times New Roman"/>
                <w:sz w:val="28"/>
                <w:szCs w:val="24"/>
              </w:rPr>
              <w:t>-</w:t>
            </w:r>
          </w:p>
        </w:tc>
        <w:tc>
          <w:tcPr>
            <w:tcW w:w="4782" w:type="dxa"/>
            <w:hideMark/>
          </w:tcPr>
          <w:p w:rsidR="003E1D27" w:rsidRPr="00B01A14" w:rsidRDefault="003E1D27" w:rsidP="00F913D5">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r w:rsidRPr="00B01A14">
              <w:rPr>
                <w:rFonts w:ascii="Times New Roman" w:eastAsia="Times New Roman" w:hAnsi="Times New Roman" w:cs="Times New Roman"/>
                <w:sz w:val="28"/>
                <w:szCs w:val="24"/>
              </w:rPr>
              <w:t xml:space="preserve">  человек</w:t>
            </w:r>
          </w:p>
        </w:tc>
      </w:tr>
    </w:tbl>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Секретарём </w:t>
      </w:r>
      <w:r>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Публичных слушан</w:t>
      </w:r>
      <w:r w:rsidR="0023235F">
        <w:rPr>
          <w:rFonts w:ascii="Times New Roman" w:eastAsia="Times New Roman" w:hAnsi="Times New Roman" w:cs="Times New Roman"/>
          <w:sz w:val="28"/>
          <w:szCs w:val="28"/>
        </w:rPr>
        <w:t>ий избрана Гафарова Гульнара Гайфулло</w:t>
      </w:r>
      <w:r w:rsidRPr="00B01A14">
        <w:rPr>
          <w:rFonts w:ascii="Times New Roman" w:eastAsia="Times New Roman" w:hAnsi="Times New Roman" w:cs="Times New Roman"/>
          <w:sz w:val="28"/>
          <w:szCs w:val="28"/>
        </w:rPr>
        <w:t>вна, заместит</w:t>
      </w:r>
      <w:r w:rsidR="0023235F">
        <w:rPr>
          <w:rFonts w:ascii="Times New Roman" w:eastAsia="Times New Roman" w:hAnsi="Times New Roman" w:cs="Times New Roman"/>
          <w:sz w:val="28"/>
          <w:szCs w:val="28"/>
        </w:rPr>
        <w:t>ель главы администрации Карагузин</w:t>
      </w:r>
      <w:r w:rsidRPr="00B01A14">
        <w:rPr>
          <w:rFonts w:ascii="Times New Roman" w:eastAsia="Times New Roman" w:hAnsi="Times New Roman" w:cs="Times New Roman"/>
          <w:sz w:val="28"/>
          <w:szCs w:val="28"/>
        </w:rPr>
        <w:t>ского сельсовета.</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16"/>
          <w:szCs w:val="16"/>
        </w:rPr>
      </w:pPr>
    </w:p>
    <w:p w:rsidR="003E1D27" w:rsidRPr="00B01A14" w:rsidRDefault="003E1D27" w:rsidP="003E1D27">
      <w:pPr>
        <w:widowControl w:val="0"/>
        <w:autoSpaceDE w:val="0"/>
        <w:autoSpaceDN w:val="0"/>
        <w:adjustRightInd w:val="0"/>
        <w:spacing w:after="12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ПОВЕСТКА   ДНЯ:</w:t>
      </w:r>
    </w:p>
    <w:p w:rsidR="003E1D27" w:rsidRPr="00B01A14" w:rsidRDefault="003E1D27" w:rsidP="003E1D27">
      <w:pPr>
        <w:spacing w:after="120" w:line="480" w:lineRule="auto"/>
        <w:rPr>
          <w:rFonts w:ascii="Times New Roman" w:eastAsia="Times New Roman" w:hAnsi="Times New Roman" w:cs="Times New Roman"/>
          <w:sz w:val="16"/>
          <w:szCs w:val="16"/>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 проекте р</w:t>
      </w:r>
      <w:r w:rsidR="0023235F">
        <w:rPr>
          <w:rFonts w:ascii="Times New Roman" w:eastAsia="Times New Roman" w:hAnsi="Times New Roman" w:cs="Times New Roman"/>
          <w:sz w:val="28"/>
          <w:szCs w:val="28"/>
        </w:rPr>
        <w:t>ешения Совета депутатов Карагузин</w:t>
      </w:r>
      <w:r>
        <w:rPr>
          <w:rFonts w:ascii="Times New Roman" w:eastAsia="Times New Roman" w:hAnsi="Times New Roman" w:cs="Times New Roman"/>
          <w:sz w:val="28"/>
          <w:szCs w:val="28"/>
        </w:rPr>
        <w:t>ского сельсовета «Об исполнении бюджета мун</w:t>
      </w:r>
      <w:r w:rsidR="0023235F">
        <w:rPr>
          <w:rFonts w:ascii="Times New Roman" w:eastAsia="Times New Roman" w:hAnsi="Times New Roman" w:cs="Times New Roman"/>
          <w:sz w:val="28"/>
          <w:szCs w:val="28"/>
        </w:rPr>
        <w:t>иципального образования Карагузин</w:t>
      </w:r>
      <w:r>
        <w:rPr>
          <w:rFonts w:ascii="Times New Roman" w:eastAsia="Times New Roman" w:hAnsi="Times New Roman" w:cs="Times New Roman"/>
          <w:sz w:val="28"/>
          <w:szCs w:val="28"/>
        </w:rPr>
        <w:t>ский сельсовет за 2021 год».</w:t>
      </w:r>
    </w:p>
    <w:p w:rsidR="003E1D27" w:rsidRPr="00B01A14" w:rsidRDefault="003E1D27" w:rsidP="003E1D27">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3E1D27" w:rsidRPr="00B01A14" w:rsidTr="00F913D5">
        <w:tc>
          <w:tcPr>
            <w:tcW w:w="1980" w:type="dxa"/>
            <w:hideMark/>
          </w:tcPr>
          <w:p w:rsidR="003E1D27" w:rsidRPr="00B01A14" w:rsidRDefault="003E1D27" w:rsidP="00F913D5">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3E1D27" w:rsidRPr="00B01A14" w:rsidRDefault="003E1D27" w:rsidP="00F913D5">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3E1D27" w:rsidRPr="00B01A14" w:rsidRDefault="0023235F" w:rsidP="00F913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Долинина Людмила Александро</w:t>
            </w:r>
            <w:r w:rsidR="003E1D27" w:rsidRPr="00B01A14">
              <w:rPr>
                <w:rFonts w:ascii="Times New Roman" w:eastAsia="Times New Roman" w:hAnsi="Times New Roman" w:cs="Times New Roman"/>
                <w:sz w:val="28"/>
                <w:szCs w:val="28"/>
              </w:rPr>
              <w:t>вна, специалист 1 категории, бухгалтер администрации.</w:t>
            </w:r>
          </w:p>
        </w:tc>
      </w:tr>
    </w:tbl>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Вступительное сл</w:t>
      </w:r>
      <w:r w:rsidR="00A2742A">
        <w:rPr>
          <w:rFonts w:ascii="Times New Roman" w:eastAsia="Times New Roman" w:hAnsi="Times New Roman" w:cs="Times New Roman"/>
          <w:sz w:val="28"/>
          <w:szCs w:val="28"/>
        </w:rPr>
        <w:t>ово главы администрации Карагузинского  сельсовета Э.А. Садыкова</w:t>
      </w:r>
      <w:r w:rsidRPr="00B01A14">
        <w:rPr>
          <w:rFonts w:ascii="Times New Roman" w:eastAsia="Times New Roman" w:hAnsi="Times New Roman" w:cs="Times New Roman"/>
          <w:sz w:val="28"/>
          <w:szCs w:val="28"/>
        </w:rPr>
        <w:t xml:space="preserve"> </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ind w:right="-707"/>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постановления админи</w:t>
      </w:r>
      <w:r>
        <w:rPr>
          <w:rFonts w:ascii="Times New Roman" w:eastAsia="Times New Roman" w:hAnsi="Times New Roman" w:cs="Times New Roman"/>
          <w:sz w:val="28"/>
          <w:szCs w:val="28"/>
        </w:rPr>
        <w:t>страции сельсовета  от 18 января 2022 года № 9/2</w:t>
      </w:r>
      <w:r w:rsidRPr="00B01A1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 xml:space="preserve">проводятся Публичные слушания. Они посвящены </w:t>
      </w:r>
      <w:r>
        <w:rPr>
          <w:rFonts w:ascii="Times New Roman" w:eastAsia="Times New Roman" w:hAnsi="Times New Roman" w:cs="Times New Roman"/>
          <w:sz w:val="28"/>
          <w:szCs w:val="28"/>
        </w:rPr>
        <w:t>рассмотрению  вопроса о проекте р</w:t>
      </w:r>
      <w:r w:rsidR="00A2742A">
        <w:rPr>
          <w:rFonts w:ascii="Times New Roman" w:eastAsia="Times New Roman" w:hAnsi="Times New Roman" w:cs="Times New Roman"/>
          <w:sz w:val="28"/>
          <w:szCs w:val="28"/>
        </w:rPr>
        <w:t>ешения Совета депутатов Карагузин</w:t>
      </w:r>
      <w:r>
        <w:rPr>
          <w:rFonts w:ascii="Times New Roman" w:eastAsia="Times New Roman" w:hAnsi="Times New Roman" w:cs="Times New Roman"/>
          <w:sz w:val="28"/>
          <w:szCs w:val="28"/>
        </w:rPr>
        <w:t>ского сельсовета «Об исполнении бюджета мун</w:t>
      </w:r>
      <w:r w:rsidR="00A2742A">
        <w:rPr>
          <w:rFonts w:ascii="Times New Roman" w:eastAsia="Times New Roman" w:hAnsi="Times New Roman" w:cs="Times New Roman"/>
          <w:sz w:val="28"/>
          <w:szCs w:val="28"/>
        </w:rPr>
        <w:t>иципального образования Карагузин</w:t>
      </w:r>
      <w:r>
        <w:rPr>
          <w:rFonts w:ascii="Times New Roman" w:eastAsia="Times New Roman" w:hAnsi="Times New Roman" w:cs="Times New Roman"/>
          <w:sz w:val="28"/>
          <w:szCs w:val="28"/>
        </w:rPr>
        <w:t>ский сельсовет за 2021 год».</w:t>
      </w:r>
    </w:p>
    <w:p w:rsidR="003E1D27" w:rsidRPr="00B01A14" w:rsidRDefault="003E1D27" w:rsidP="003E1D27">
      <w:pPr>
        <w:spacing w:after="0" w:line="240" w:lineRule="auto"/>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lastRenderedPageBreak/>
        <w:t>В соответствии с постановлением админ</w:t>
      </w:r>
      <w:r>
        <w:rPr>
          <w:rFonts w:ascii="Times New Roman" w:eastAsia="Times New Roman" w:hAnsi="Times New Roman" w:cs="Times New Roman"/>
          <w:sz w:val="28"/>
          <w:szCs w:val="28"/>
        </w:rPr>
        <w:t xml:space="preserve">истрации сельсовета проект   решения Совета депутатов «Об исполнении бюджета муниципального образования </w:t>
      </w:r>
      <w:r w:rsidR="00A2742A">
        <w:rPr>
          <w:rFonts w:ascii="Times New Roman" w:eastAsia="Times New Roman" w:hAnsi="Times New Roman" w:cs="Times New Roman"/>
          <w:sz w:val="28"/>
          <w:szCs w:val="28"/>
        </w:rPr>
        <w:t>Карагузин</w:t>
      </w:r>
      <w:r>
        <w:rPr>
          <w:rFonts w:ascii="Times New Roman" w:eastAsia="Times New Roman" w:hAnsi="Times New Roman" w:cs="Times New Roman"/>
          <w:sz w:val="28"/>
          <w:szCs w:val="28"/>
        </w:rPr>
        <w:t>ский сельсовет за 2021 год.» размещен</w:t>
      </w:r>
      <w:r w:rsidRPr="00B01A14">
        <w:rPr>
          <w:rFonts w:ascii="Times New Roman" w:eastAsia="Times New Roman" w:hAnsi="Times New Roman" w:cs="Times New Roman"/>
          <w:sz w:val="28"/>
          <w:szCs w:val="28"/>
        </w:rPr>
        <w:t xml:space="preserve"> на официальном сайте администрации  сельсовета. Официальное сообщение о проведении Публичных слушаний в админ</w:t>
      </w:r>
      <w:r>
        <w:rPr>
          <w:rFonts w:ascii="Times New Roman" w:eastAsia="Times New Roman" w:hAnsi="Times New Roman" w:cs="Times New Roman"/>
          <w:sz w:val="28"/>
          <w:szCs w:val="28"/>
        </w:rPr>
        <w:t xml:space="preserve">истрации сельсовета размещено </w:t>
      </w:r>
      <w:r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3E1D27" w:rsidRPr="00B01A14" w:rsidRDefault="003E1D27" w:rsidP="003E1D27">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p>
    <w:p w:rsidR="0023235F" w:rsidRDefault="0023235F" w:rsidP="003E1D27">
      <w:pPr>
        <w:spacing w:after="0" w:line="240" w:lineRule="auto"/>
        <w:jc w:val="both"/>
        <w:rPr>
          <w:rFonts w:ascii="Times New Roman" w:eastAsia="Times New Roman" w:hAnsi="Times New Roman" w:cs="Times New Roman"/>
          <w:sz w:val="28"/>
          <w:szCs w:val="28"/>
        </w:rPr>
      </w:pPr>
    </w:p>
    <w:p w:rsidR="0023235F" w:rsidRDefault="0023235F"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3E1D27" w:rsidRPr="00B01A14" w:rsidRDefault="003E1D27" w:rsidP="003E1D27">
      <w:pPr>
        <w:spacing w:after="0" w:line="240" w:lineRule="auto"/>
        <w:jc w:val="both"/>
        <w:rPr>
          <w:rFonts w:ascii="Times New Roman" w:eastAsia="Times New Roman" w:hAnsi="Times New Roman" w:cs="Times New Roman"/>
          <w:sz w:val="32"/>
          <w:szCs w:val="32"/>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Pr>
          <w:rFonts w:ascii="Times New Roman" w:eastAsia="Times New Roman" w:hAnsi="Times New Roman" w:cs="Times New Roman"/>
          <w:sz w:val="28"/>
          <w:szCs w:val="28"/>
        </w:rPr>
        <w:t xml:space="preserve">  За – 15</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1.СЛУШАЛИ:</w:t>
      </w:r>
      <w:r w:rsidR="0023235F">
        <w:rPr>
          <w:rFonts w:ascii="Times New Roman" w:eastAsia="Times New Roman" w:hAnsi="Times New Roman" w:cs="Times New Roman"/>
          <w:sz w:val="28"/>
          <w:szCs w:val="28"/>
        </w:rPr>
        <w:t xml:space="preserve"> </w:t>
      </w:r>
      <w:r w:rsidR="00A2742A">
        <w:rPr>
          <w:rFonts w:ascii="Times New Roman" w:eastAsia="Times New Roman" w:hAnsi="Times New Roman" w:cs="Times New Roman"/>
          <w:sz w:val="28"/>
          <w:szCs w:val="28"/>
        </w:rPr>
        <w:t>Долинину Людмилу Александровну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3E1D27" w:rsidRPr="003E1D27" w:rsidRDefault="003E1D27" w:rsidP="003E1D2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F913D5" w:rsidRDefault="00F913D5"/>
    <w:p w:rsidR="003E1D27" w:rsidRDefault="003E1D27"/>
    <w:p w:rsidR="003E1D27" w:rsidRDefault="003E1D27"/>
    <w:p w:rsidR="001A09FD" w:rsidRDefault="001A09FD">
      <w:pPr>
        <w:sectPr w:rsidR="001A09FD" w:rsidSect="003E1D27">
          <w:pgSz w:w="11906" w:h="16838"/>
          <w:pgMar w:top="1134" w:right="707" w:bottom="1134" w:left="1701" w:header="708" w:footer="708" w:gutter="0"/>
          <w:cols w:space="708"/>
          <w:docGrid w:linePitch="360"/>
        </w:sectPr>
      </w:pPr>
    </w:p>
    <w:tbl>
      <w:tblPr>
        <w:tblW w:w="10886" w:type="dxa"/>
        <w:tblInd w:w="-743" w:type="dxa"/>
        <w:tblLayout w:type="fixed"/>
        <w:tblLook w:val="04A0"/>
      </w:tblPr>
      <w:tblGrid>
        <w:gridCol w:w="2114"/>
        <w:gridCol w:w="152"/>
        <w:gridCol w:w="555"/>
        <w:gridCol w:w="12"/>
        <w:gridCol w:w="1148"/>
        <w:gridCol w:w="269"/>
        <w:gridCol w:w="1276"/>
        <w:gridCol w:w="851"/>
        <w:gridCol w:w="301"/>
        <w:gridCol w:w="407"/>
        <w:gridCol w:w="567"/>
        <w:gridCol w:w="73"/>
        <w:gridCol w:w="239"/>
        <w:gridCol w:w="127"/>
        <w:gridCol w:w="156"/>
        <w:gridCol w:w="256"/>
        <w:gridCol w:w="330"/>
        <w:gridCol w:w="52"/>
        <w:gridCol w:w="184"/>
        <w:gridCol w:w="52"/>
        <w:gridCol w:w="184"/>
        <w:gridCol w:w="618"/>
        <w:gridCol w:w="963"/>
      </w:tblGrid>
      <w:tr w:rsidR="00671350" w:rsidRPr="00671350" w:rsidTr="00A2742A">
        <w:trPr>
          <w:gridAfter w:val="2"/>
          <w:wAfter w:w="1578" w:type="dxa"/>
          <w:trHeight w:val="330"/>
        </w:trPr>
        <w:tc>
          <w:tcPr>
            <w:tcW w:w="6681" w:type="dxa"/>
            <w:gridSpan w:val="9"/>
            <w:tcBorders>
              <w:top w:val="nil"/>
              <w:left w:val="nil"/>
              <w:bottom w:val="nil"/>
              <w:right w:val="nil"/>
            </w:tcBorders>
            <w:shd w:val="clear" w:color="auto" w:fill="auto"/>
            <w:vAlign w:val="bottom"/>
            <w:hideMark/>
          </w:tcPr>
          <w:p w:rsidR="00671350" w:rsidRPr="00671350" w:rsidRDefault="00671350" w:rsidP="00671350">
            <w:pPr>
              <w:spacing w:after="0" w:line="240" w:lineRule="auto"/>
              <w:rPr>
                <w:rFonts w:ascii="Arial" w:eastAsia="Times New Roman" w:hAnsi="Arial" w:cs="Arial"/>
                <w:color w:val="000000"/>
                <w:sz w:val="16"/>
                <w:szCs w:val="16"/>
              </w:rPr>
            </w:pPr>
            <w:bookmarkStart w:id="1" w:name="RANGE!A1:F5"/>
            <w:bookmarkEnd w:id="1"/>
          </w:p>
        </w:tc>
        <w:tc>
          <w:tcPr>
            <w:tcW w:w="1413" w:type="dxa"/>
            <w:gridSpan w:val="5"/>
            <w:tcBorders>
              <w:top w:val="nil"/>
              <w:left w:val="nil"/>
              <w:bottom w:val="nil"/>
              <w:right w:val="nil"/>
            </w:tcBorders>
            <w:shd w:val="clear" w:color="auto" w:fill="auto"/>
            <w:noWrap/>
            <w:vAlign w:val="bottom"/>
            <w:hideMark/>
          </w:tcPr>
          <w:p w:rsidR="00671350" w:rsidRPr="00671350" w:rsidRDefault="00671350" w:rsidP="00671350">
            <w:pPr>
              <w:spacing w:after="0" w:line="240" w:lineRule="auto"/>
              <w:rPr>
                <w:rFonts w:ascii="Times New Roman" w:eastAsia="Times New Roman" w:hAnsi="Times New Roman" w:cs="Times New Roman"/>
                <w:sz w:val="26"/>
                <w:szCs w:val="26"/>
              </w:rPr>
            </w:pPr>
          </w:p>
        </w:tc>
        <w:tc>
          <w:tcPr>
            <w:tcW w:w="742" w:type="dxa"/>
            <w:gridSpan w:val="3"/>
            <w:tcBorders>
              <w:top w:val="nil"/>
              <w:left w:val="nil"/>
              <w:bottom w:val="nil"/>
              <w:right w:val="nil"/>
            </w:tcBorders>
            <w:shd w:val="clear" w:color="auto" w:fill="auto"/>
            <w:noWrap/>
            <w:vAlign w:val="bottom"/>
            <w:hideMark/>
          </w:tcPr>
          <w:p w:rsidR="00671350" w:rsidRPr="00671350" w:rsidRDefault="00671350" w:rsidP="00671350">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vAlign w:val="bottom"/>
            <w:hideMark/>
          </w:tcPr>
          <w:p w:rsidR="00671350" w:rsidRPr="00671350" w:rsidRDefault="00671350" w:rsidP="00671350">
            <w:pPr>
              <w:spacing w:after="0" w:line="240" w:lineRule="auto"/>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p>
        </w:tc>
      </w:tr>
      <w:tr w:rsidR="00671350" w:rsidRPr="00671350" w:rsidTr="00A2742A">
        <w:trPr>
          <w:gridAfter w:val="3"/>
          <w:wAfter w:w="1762" w:type="dxa"/>
          <w:trHeight w:val="330"/>
        </w:trPr>
        <w:tc>
          <w:tcPr>
            <w:tcW w:w="6681" w:type="dxa"/>
            <w:gridSpan w:val="9"/>
            <w:tcBorders>
              <w:top w:val="nil"/>
              <w:left w:val="nil"/>
              <w:bottom w:val="nil"/>
              <w:right w:val="nil"/>
            </w:tcBorders>
            <w:shd w:val="clear" w:color="auto" w:fill="auto"/>
            <w:vAlign w:val="bottom"/>
            <w:hideMark/>
          </w:tcPr>
          <w:p w:rsidR="00671350" w:rsidRPr="00671350" w:rsidRDefault="00671350" w:rsidP="00671350">
            <w:pPr>
              <w:spacing w:after="0" w:line="240" w:lineRule="auto"/>
              <w:rPr>
                <w:rFonts w:ascii="Arial" w:eastAsia="Times New Roman" w:hAnsi="Arial" w:cs="Arial"/>
                <w:color w:val="000000"/>
                <w:sz w:val="16"/>
                <w:szCs w:val="16"/>
              </w:rPr>
            </w:pPr>
          </w:p>
        </w:tc>
        <w:tc>
          <w:tcPr>
            <w:tcW w:w="1413" w:type="dxa"/>
            <w:gridSpan w:val="5"/>
            <w:tcBorders>
              <w:top w:val="nil"/>
              <w:left w:val="nil"/>
              <w:bottom w:val="nil"/>
              <w:right w:val="nil"/>
            </w:tcBorders>
            <w:shd w:val="clear" w:color="auto" w:fill="auto"/>
            <w:noWrap/>
            <w:vAlign w:val="bottom"/>
            <w:hideMark/>
          </w:tcPr>
          <w:p w:rsidR="00671350" w:rsidRPr="00671350" w:rsidRDefault="00671350" w:rsidP="00671350">
            <w:pPr>
              <w:spacing w:after="0" w:line="240" w:lineRule="auto"/>
              <w:rPr>
                <w:rFonts w:ascii="Times New Roman" w:eastAsia="Times New Roman" w:hAnsi="Times New Roman" w:cs="Times New Roman"/>
                <w:sz w:val="26"/>
                <w:szCs w:val="26"/>
              </w:rPr>
            </w:pPr>
          </w:p>
        </w:tc>
        <w:tc>
          <w:tcPr>
            <w:tcW w:w="794" w:type="dxa"/>
            <w:gridSpan w:val="4"/>
            <w:tcBorders>
              <w:top w:val="nil"/>
              <w:left w:val="nil"/>
              <w:bottom w:val="nil"/>
              <w:right w:val="nil"/>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p>
        </w:tc>
      </w:tr>
      <w:tr w:rsidR="00671350" w:rsidRPr="00671350" w:rsidTr="00A2742A">
        <w:trPr>
          <w:gridAfter w:val="3"/>
          <w:wAfter w:w="1762" w:type="dxa"/>
          <w:trHeight w:val="330"/>
        </w:trPr>
        <w:tc>
          <w:tcPr>
            <w:tcW w:w="6681" w:type="dxa"/>
            <w:gridSpan w:val="9"/>
            <w:tcBorders>
              <w:top w:val="nil"/>
              <w:left w:val="nil"/>
              <w:bottom w:val="nil"/>
              <w:right w:val="nil"/>
            </w:tcBorders>
            <w:shd w:val="clear" w:color="auto" w:fill="auto"/>
            <w:vAlign w:val="bottom"/>
            <w:hideMark/>
          </w:tcPr>
          <w:p w:rsidR="00671350" w:rsidRPr="00671350" w:rsidRDefault="00671350" w:rsidP="00671350">
            <w:pPr>
              <w:spacing w:after="0" w:line="240" w:lineRule="auto"/>
              <w:rPr>
                <w:rFonts w:ascii="Arial" w:eastAsia="Times New Roman" w:hAnsi="Arial" w:cs="Arial"/>
                <w:color w:val="000000"/>
                <w:sz w:val="16"/>
                <w:szCs w:val="16"/>
              </w:rPr>
            </w:pPr>
          </w:p>
        </w:tc>
        <w:tc>
          <w:tcPr>
            <w:tcW w:w="1413" w:type="dxa"/>
            <w:gridSpan w:val="5"/>
            <w:tcBorders>
              <w:top w:val="nil"/>
              <w:left w:val="nil"/>
              <w:bottom w:val="nil"/>
              <w:right w:val="nil"/>
            </w:tcBorders>
            <w:shd w:val="clear" w:color="auto" w:fill="auto"/>
            <w:noWrap/>
            <w:vAlign w:val="bottom"/>
            <w:hideMark/>
          </w:tcPr>
          <w:p w:rsidR="00671350" w:rsidRPr="00671350" w:rsidRDefault="00671350" w:rsidP="00671350">
            <w:pPr>
              <w:spacing w:after="0" w:line="240" w:lineRule="auto"/>
              <w:rPr>
                <w:rFonts w:ascii="Times New Roman" w:eastAsia="Times New Roman" w:hAnsi="Times New Roman" w:cs="Times New Roman"/>
                <w:sz w:val="26"/>
                <w:szCs w:val="26"/>
              </w:rPr>
            </w:pPr>
          </w:p>
        </w:tc>
        <w:tc>
          <w:tcPr>
            <w:tcW w:w="794" w:type="dxa"/>
            <w:gridSpan w:val="4"/>
            <w:tcBorders>
              <w:top w:val="nil"/>
              <w:left w:val="nil"/>
              <w:bottom w:val="nil"/>
              <w:right w:val="nil"/>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p>
        </w:tc>
      </w:tr>
      <w:tr w:rsidR="00671350" w:rsidRPr="00671350" w:rsidTr="00A2742A">
        <w:trPr>
          <w:gridAfter w:val="3"/>
          <w:wAfter w:w="1762" w:type="dxa"/>
          <w:trHeight w:val="323"/>
        </w:trPr>
        <w:tc>
          <w:tcPr>
            <w:tcW w:w="6681" w:type="dxa"/>
            <w:gridSpan w:val="9"/>
            <w:tcBorders>
              <w:top w:val="nil"/>
              <w:left w:val="nil"/>
              <w:bottom w:val="nil"/>
              <w:right w:val="nil"/>
            </w:tcBorders>
            <w:shd w:val="clear" w:color="auto" w:fill="auto"/>
            <w:vAlign w:val="bottom"/>
            <w:hideMark/>
          </w:tcPr>
          <w:p w:rsidR="00671350" w:rsidRPr="00671350" w:rsidRDefault="00671350" w:rsidP="00671350">
            <w:pPr>
              <w:spacing w:after="0" w:line="240" w:lineRule="auto"/>
              <w:rPr>
                <w:rFonts w:ascii="Arial" w:eastAsia="Times New Roman" w:hAnsi="Arial" w:cs="Arial"/>
                <w:color w:val="000000"/>
                <w:sz w:val="16"/>
                <w:szCs w:val="16"/>
              </w:rPr>
            </w:pPr>
          </w:p>
        </w:tc>
        <w:tc>
          <w:tcPr>
            <w:tcW w:w="1413" w:type="dxa"/>
            <w:gridSpan w:val="5"/>
            <w:tcBorders>
              <w:top w:val="nil"/>
              <w:left w:val="nil"/>
              <w:bottom w:val="nil"/>
              <w:right w:val="nil"/>
            </w:tcBorders>
            <w:shd w:val="clear" w:color="auto" w:fill="auto"/>
            <w:vAlign w:val="bottom"/>
            <w:hideMark/>
          </w:tcPr>
          <w:p w:rsidR="00671350" w:rsidRPr="00671350" w:rsidRDefault="00671350" w:rsidP="00671350">
            <w:pPr>
              <w:spacing w:after="0" w:line="240" w:lineRule="auto"/>
              <w:rPr>
                <w:rFonts w:ascii="Times New Roman" w:eastAsia="Times New Roman" w:hAnsi="Times New Roman" w:cs="Times New Roman"/>
                <w:color w:val="000000"/>
                <w:sz w:val="26"/>
                <w:szCs w:val="26"/>
                <w:u w:val="single"/>
              </w:rPr>
            </w:pPr>
          </w:p>
        </w:tc>
        <w:tc>
          <w:tcPr>
            <w:tcW w:w="794" w:type="dxa"/>
            <w:gridSpan w:val="4"/>
            <w:tcBorders>
              <w:top w:val="nil"/>
              <w:left w:val="nil"/>
              <w:bottom w:val="nil"/>
              <w:right w:val="nil"/>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p>
        </w:tc>
      </w:tr>
      <w:tr w:rsidR="00671350" w:rsidRPr="00671350" w:rsidTr="00A2742A">
        <w:trPr>
          <w:gridAfter w:val="3"/>
          <w:wAfter w:w="1762" w:type="dxa"/>
          <w:trHeight w:val="443"/>
        </w:trPr>
        <w:tc>
          <w:tcPr>
            <w:tcW w:w="6681" w:type="dxa"/>
            <w:gridSpan w:val="9"/>
            <w:tcBorders>
              <w:top w:val="nil"/>
              <w:left w:val="nil"/>
              <w:bottom w:val="nil"/>
              <w:right w:val="nil"/>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p>
        </w:tc>
        <w:tc>
          <w:tcPr>
            <w:tcW w:w="1413" w:type="dxa"/>
            <w:gridSpan w:val="5"/>
            <w:tcBorders>
              <w:top w:val="nil"/>
              <w:left w:val="nil"/>
              <w:bottom w:val="nil"/>
              <w:right w:val="nil"/>
            </w:tcBorders>
            <w:shd w:val="clear" w:color="auto" w:fill="auto"/>
            <w:vAlign w:val="bottom"/>
            <w:hideMark/>
          </w:tcPr>
          <w:p w:rsidR="00671350" w:rsidRPr="00671350" w:rsidRDefault="00671350" w:rsidP="00671350">
            <w:pPr>
              <w:spacing w:after="0" w:line="240" w:lineRule="auto"/>
              <w:rPr>
                <w:rFonts w:ascii="Arial" w:eastAsia="Times New Roman" w:hAnsi="Arial" w:cs="Arial"/>
                <w:color w:val="000000"/>
                <w:sz w:val="16"/>
                <w:szCs w:val="16"/>
                <w:u w:val="single"/>
              </w:rPr>
            </w:pPr>
          </w:p>
        </w:tc>
        <w:tc>
          <w:tcPr>
            <w:tcW w:w="794" w:type="dxa"/>
            <w:gridSpan w:val="4"/>
            <w:tcBorders>
              <w:top w:val="nil"/>
              <w:left w:val="nil"/>
              <w:bottom w:val="nil"/>
              <w:right w:val="nil"/>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p>
        </w:tc>
        <w:tc>
          <w:tcPr>
            <w:tcW w:w="236" w:type="dxa"/>
            <w:gridSpan w:val="2"/>
            <w:tcBorders>
              <w:top w:val="nil"/>
              <w:left w:val="nil"/>
              <w:bottom w:val="nil"/>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p>
        </w:tc>
      </w:tr>
      <w:tr w:rsidR="00671350" w:rsidRPr="00671350" w:rsidTr="00A2742A">
        <w:trPr>
          <w:gridAfter w:val="1"/>
          <w:wAfter w:w="963" w:type="dxa"/>
          <w:trHeight w:val="304"/>
        </w:trPr>
        <w:tc>
          <w:tcPr>
            <w:tcW w:w="9923" w:type="dxa"/>
            <w:gridSpan w:val="22"/>
            <w:tcBorders>
              <w:top w:val="nil"/>
              <w:left w:val="nil"/>
              <w:bottom w:val="nil"/>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b/>
                <w:bCs/>
                <w:color w:val="000000"/>
              </w:rPr>
            </w:pPr>
            <w:r w:rsidRPr="00671350">
              <w:rPr>
                <w:rFonts w:ascii="Arial" w:eastAsia="Times New Roman" w:hAnsi="Arial" w:cs="Arial"/>
                <w:b/>
                <w:bCs/>
                <w:color w:val="000000"/>
              </w:rPr>
              <w:t xml:space="preserve">                                      Доходы  бюджета за  2021 год по кодам классификации доходов бюджетов</w:t>
            </w:r>
          </w:p>
        </w:tc>
      </w:tr>
      <w:tr w:rsidR="00671350" w:rsidRPr="00671350" w:rsidTr="00A2742A">
        <w:trPr>
          <w:gridAfter w:val="1"/>
          <w:wAfter w:w="963" w:type="dxa"/>
          <w:trHeight w:val="117"/>
        </w:trPr>
        <w:tc>
          <w:tcPr>
            <w:tcW w:w="2116" w:type="dxa"/>
            <w:tcBorders>
              <w:top w:val="nil"/>
              <w:left w:val="nil"/>
              <w:bottom w:val="single" w:sz="4" w:space="0" w:color="000000"/>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708" w:type="dxa"/>
            <w:gridSpan w:val="2"/>
            <w:tcBorders>
              <w:top w:val="nil"/>
              <w:left w:val="nil"/>
              <w:bottom w:val="single" w:sz="4" w:space="0" w:color="000000"/>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1160" w:type="dxa"/>
            <w:gridSpan w:val="2"/>
            <w:tcBorders>
              <w:top w:val="nil"/>
              <w:left w:val="nil"/>
              <w:bottom w:val="single" w:sz="4" w:space="0" w:color="000000"/>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2396" w:type="dxa"/>
            <w:gridSpan w:val="3"/>
            <w:tcBorders>
              <w:top w:val="nil"/>
              <w:left w:val="nil"/>
              <w:bottom w:val="single" w:sz="4" w:space="0" w:color="000000"/>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1275" w:type="dxa"/>
            <w:gridSpan w:val="3"/>
            <w:tcBorders>
              <w:top w:val="nil"/>
              <w:left w:val="nil"/>
              <w:bottom w:val="single" w:sz="4" w:space="0" w:color="000000"/>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2268" w:type="dxa"/>
            <w:gridSpan w:val="11"/>
            <w:tcBorders>
              <w:top w:val="nil"/>
              <w:left w:val="nil"/>
              <w:bottom w:val="single" w:sz="4" w:space="0" w:color="000000"/>
              <w:right w:val="nil"/>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r>
      <w:tr w:rsidR="00671350" w:rsidRPr="00671350" w:rsidTr="00A2742A">
        <w:trPr>
          <w:gridAfter w:val="1"/>
          <w:wAfter w:w="963" w:type="dxa"/>
          <w:trHeight w:val="792"/>
        </w:trPr>
        <w:tc>
          <w:tcPr>
            <w:tcW w:w="2116" w:type="dxa"/>
            <w:tcBorders>
              <w:top w:val="nil"/>
              <w:left w:val="single" w:sz="4" w:space="0" w:color="000000"/>
              <w:bottom w:val="single" w:sz="4"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Наименование показателя</w:t>
            </w:r>
          </w:p>
        </w:tc>
        <w:tc>
          <w:tcPr>
            <w:tcW w:w="708" w:type="dxa"/>
            <w:gridSpan w:val="2"/>
            <w:tcBorders>
              <w:top w:val="nil"/>
              <w:left w:val="nil"/>
              <w:bottom w:val="single" w:sz="4"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Код строки</w:t>
            </w:r>
          </w:p>
        </w:tc>
        <w:tc>
          <w:tcPr>
            <w:tcW w:w="1160" w:type="dxa"/>
            <w:gridSpan w:val="2"/>
            <w:tcBorders>
              <w:top w:val="nil"/>
              <w:left w:val="nil"/>
              <w:bottom w:val="single" w:sz="4"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Код дохода по бюджетной классификации</w:t>
            </w:r>
          </w:p>
        </w:tc>
        <w:tc>
          <w:tcPr>
            <w:tcW w:w="2396" w:type="dxa"/>
            <w:gridSpan w:val="3"/>
            <w:tcBorders>
              <w:top w:val="nil"/>
              <w:left w:val="nil"/>
              <w:bottom w:val="single" w:sz="4"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Утвержденные бюджетные назначения</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Исполнено</w:t>
            </w:r>
          </w:p>
        </w:tc>
        <w:tc>
          <w:tcPr>
            <w:tcW w:w="2268" w:type="dxa"/>
            <w:gridSpan w:val="11"/>
            <w:tcBorders>
              <w:top w:val="nil"/>
              <w:left w:val="nil"/>
              <w:bottom w:val="single" w:sz="4"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Процент исполнения</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w:t>
            </w:r>
          </w:p>
        </w:tc>
        <w:tc>
          <w:tcPr>
            <w:tcW w:w="708" w:type="dxa"/>
            <w:gridSpan w:val="2"/>
            <w:tcBorders>
              <w:top w:val="nil"/>
              <w:left w:val="nil"/>
              <w:bottom w:val="single" w:sz="8"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2</w:t>
            </w:r>
          </w:p>
        </w:tc>
        <w:tc>
          <w:tcPr>
            <w:tcW w:w="1160" w:type="dxa"/>
            <w:gridSpan w:val="2"/>
            <w:tcBorders>
              <w:top w:val="nil"/>
              <w:left w:val="nil"/>
              <w:bottom w:val="single" w:sz="8"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3</w:t>
            </w:r>
          </w:p>
        </w:tc>
        <w:tc>
          <w:tcPr>
            <w:tcW w:w="2396" w:type="dxa"/>
            <w:gridSpan w:val="3"/>
            <w:tcBorders>
              <w:top w:val="nil"/>
              <w:left w:val="nil"/>
              <w:bottom w:val="single" w:sz="8"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4</w:t>
            </w:r>
          </w:p>
        </w:tc>
        <w:tc>
          <w:tcPr>
            <w:tcW w:w="1275" w:type="dxa"/>
            <w:gridSpan w:val="3"/>
            <w:tcBorders>
              <w:top w:val="nil"/>
              <w:left w:val="nil"/>
              <w:bottom w:val="single" w:sz="8"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5</w:t>
            </w:r>
          </w:p>
        </w:tc>
        <w:tc>
          <w:tcPr>
            <w:tcW w:w="2268" w:type="dxa"/>
            <w:gridSpan w:val="11"/>
            <w:tcBorders>
              <w:top w:val="nil"/>
              <w:left w:val="nil"/>
              <w:bottom w:val="single" w:sz="8" w:space="0" w:color="000000"/>
              <w:right w:val="single" w:sz="4" w:space="0" w:color="000000"/>
            </w:tcBorders>
            <w:shd w:val="clear" w:color="auto" w:fill="auto"/>
            <w:vAlign w:val="center"/>
            <w:hideMark/>
          </w:tcPr>
          <w:p w:rsidR="00671350" w:rsidRPr="00671350" w:rsidRDefault="00671350" w:rsidP="00671350">
            <w:pPr>
              <w:spacing w:after="0" w:line="240" w:lineRule="auto"/>
              <w:jc w:val="center"/>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5</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бюджета - всего</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X</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3 837 300,00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3 695 709,46</w:t>
            </w:r>
          </w:p>
        </w:tc>
        <w:tc>
          <w:tcPr>
            <w:tcW w:w="2268" w:type="dxa"/>
            <w:gridSpan w:val="11"/>
            <w:tcBorders>
              <w:top w:val="single" w:sz="4" w:space="0" w:color="000000"/>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96,31</w:t>
            </w:r>
          </w:p>
        </w:tc>
      </w:tr>
      <w:tr w:rsidR="00671350" w:rsidRPr="00671350" w:rsidTr="00A2742A">
        <w:trPr>
          <w:gridAfter w:val="1"/>
          <w:wAfter w:w="963" w:type="dxa"/>
          <w:trHeight w:val="255"/>
        </w:trPr>
        <w:tc>
          <w:tcPr>
            <w:tcW w:w="2116" w:type="dxa"/>
            <w:tcBorders>
              <w:top w:val="nil"/>
              <w:left w:val="single" w:sz="4" w:space="0" w:color="000000"/>
              <w:bottom w:val="nil"/>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в том числе:</w:t>
            </w:r>
          </w:p>
        </w:tc>
        <w:tc>
          <w:tcPr>
            <w:tcW w:w="708" w:type="dxa"/>
            <w:gridSpan w:val="2"/>
            <w:tcBorders>
              <w:top w:val="nil"/>
              <w:left w:val="single" w:sz="8" w:space="0" w:color="000000"/>
              <w:bottom w:val="nil"/>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1160" w:type="dxa"/>
            <w:gridSpan w:val="2"/>
            <w:tcBorders>
              <w:top w:val="nil"/>
              <w:left w:val="nil"/>
              <w:bottom w:val="nil"/>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2396" w:type="dxa"/>
            <w:gridSpan w:val="3"/>
            <w:tcBorders>
              <w:top w:val="nil"/>
              <w:left w:val="nil"/>
              <w:bottom w:val="nil"/>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1275" w:type="dxa"/>
            <w:gridSpan w:val="3"/>
            <w:tcBorders>
              <w:top w:val="nil"/>
              <w:left w:val="nil"/>
              <w:bottom w:val="nil"/>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c>
          <w:tcPr>
            <w:tcW w:w="2268" w:type="dxa"/>
            <w:gridSpan w:val="11"/>
            <w:tcBorders>
              <w:top w:val="nil"/>
              <w:left w:val="nil"/>
              <w:bottom w:val="nil"/>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 </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НАЛОГОВЫЕ И НЕНАЛОГОВЫЕ ДОХОДЫ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000 10000000000000000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1 025 500,00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883 909,46</w:t>
            </w:r>
          </w:p>
        </w:tc>
        <w:tc>
          <w:tcPr>
            <w:tcW w:w="2268" w:type="dxa"/>
            <w:gridSpan w:val="11"/>
            <w:tcBorders>
              <w:top w:val="single" w:sz="4" w:space="0" w:color="000000"/>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86,19</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НАЛОГИ НА ПРИБЫЛЬ, ДОХОДЫ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000 10100000000000000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120 351,39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109,41</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доходы физических лиц</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000 10102000010000110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120 351,39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109,41</w:t>
            </w:r>
          </w:p>
        </w:tc>
      </w:tr>
      <w:tr w:rsidR="00671350" w:rsidRPr="00671350" w:rsidTr="00A2742A">
        <w:trPr>
          <w:gridAfter w:val="1"/>
          <w:wAfter w:w="963" w:type="dxa"/>
          <w:trHeight w:val="90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000 10102010010000110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102 090,43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92,81</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доходы физических лиц с доходов, источником которых является налоговый агент</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182 10102010011000110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101 686,20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92,44</w:t>
            </w:r>
          </w:p>
        </w:tc>
      </w:tr>
      <w:tr w:rsidR="00671350" w:rsidRPr="00671350" w:rsidTr="00A2742A">
        <w:trPr>
          <w:gridAfter w:val="1"/>
          <w:wAfter w:w="963" w:type="dxa"/>
          <w:trHeight w:val="90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182 10102010012100110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313,18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112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671350">
              <w:rPr>
                <w:rFonts w:ascii="Arial" w:eastAsia="Times New Roman" w:hAnsi="Arial" w:cs="Arial"/>
                <w:color w:val="000000"/>
                <w:sz w:val="16"/>
                <w:szCs w:val="16"/>
              </w:rPr>
              <w:lastRenderedPageBreak/>
              <w:t>(суммы денежных взысканий (штрафов) по соответствующему платежу согласно законодательству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182 10102010013000110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91,05</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000 10102030010000110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18 260,96</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90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182 10102030011000110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18 243,27</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182 10102030012100110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17,69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000 10300000000000000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258 000,00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262 781,39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101,85</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000 10302000010000110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258 000,00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262 781,39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101,85</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000 10302230010000110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118 000,00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121 315,55</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102,81</w:t>
            </w:r>
          </w:p>
        </w:tc>
      </w:tr>
      <w:tr w:rsidR="00671350" w:rsidRPr="00671350" w:rsidTr="00A2742A">
        <w:trPr>
          <w:gridAfter w:val="1"/>
          <w:wAfter w:w="963" w:type="dxa"/>
          <w:trHeight w:val="112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100 10302231010000110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118 000,00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121 315,55</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102,81</w:t>
            </w:r>
          </w:p>
        </w:tc>
      </w:tr>
      <w:tr w:rsidR="00671350" w:rsidRPr="00671350" w:rsidTr="00A2742A">
        <w:trPr>
          <w:gridAfter w:val="1"/>
          <w:wAfter w:w="963" w:type="dxa"/>
          <w:trHeight w:val="90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000 10302240010000110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853,17</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85,32</w:t>
            </w:r>
          </w:p>
        </w:tc>
      </w:tr>
      <w:tr w:rsidR="00671350" w:rsidRPr="00671350" w:rsidTr="00A2742A">
        <w:trPr>
          <w:gridAfter w:val="1"/>
          <w:wAfter w:w="963" w:type="dxa"/>
          <w:trHeight w:val="13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100 10302241010000110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853,17</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85,32</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000 10302250010000110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156 000,00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161 300,08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103,40</w:t>
            </w:r>
          </w:p>
        </w:tc>
      </w:tr>
      <w:tr w:rsidR="00671350" w:rsidRPr="00671350" w:rsidTr="00A2742A">
        <w:trPr>
          <w:gridAfter w:val="1"/>
          <w:wAfter w:w="963" w:type="dxa"/>
          <w:trHeight w:val="112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100 10302251010000110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156 000,00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161 300,08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103,40</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671350">
              <w:rPr>
                <w:rFonts w:ascii="Arial" w:eastAsia="Times New Roman" w:hAnsi="Arial" w:cs="Arial"/>
                <w:color w:val="000000"/>
                <w:sz w:val="16"/>
                <w:szCs w:val="16"/>
              </w:rPr>
              <w:lastRenderedPageBreak/>
              <w:t>в местные бюджеты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000 10302260010000110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-17 000,00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-20 687,41</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121,69</w:t>
            </w:r>
          </w:p>
        </w:tc>
      </w:tr>
      <w:tr w:rsidR="00671350" w:rsidRPr="00671350" w:rsidTr="00A2742A">
        <w:trPr>
          <w:gridAfter w:val="1"/>
          <w:wAfter w:w="963" w:type="dxa"/>
          <w:trHeight w:val="112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100 10302261010000110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-17 000,00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-20 687,41</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121,69</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НАЛОГИ НА СОВОКУПНЫЙ ДОХОД</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000 10500000000000000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40 000,00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41 197,93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102,99</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взимаемый в связи с применением упрощенной системы налогообложения</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000 10501000000000110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11 703,43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117,03</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000 10501020010000110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11 703,43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117,03</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000 10501021010000110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11 703,43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117,03</w:t>
            </w:r>
          </w:p>
        </w:tc>
      </w:tr>
      <w:tr w:rsidR="00671350" w:rsidRPr="00671350" w:rsidTr="00A2742A">
        <w:trPr>
          <w:gridAfter w:val="1"/>
          <w:wAfter w:w="963" w:type="dxa"/>
          <w:trHeight w:val="112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182 10501021011000110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11 599,70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116,00</w:t>
            </w:r>
          </w:p>
        </w:tc>
      </w:tr>
      <w:tr w:rsidR="00671350" w:rsidRPr="00671350" w:rsidTr="00A2742A">
        <w:trPr>
          <w:gridAfter w:val="1"/>
          <w:wAfter w:w="963" w:type="dxa"/>
          <w:trHeight w:val="90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182 10501021012100110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103,73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Единый сельскохозяйственный налог</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000 10503000010000110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29 494,50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98,32</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Единый сельскохозяйственный налог</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000 10503010010000110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29 494,50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98,32</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182 10503010011000110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29 494,50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98,32</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НАЛОГИ НА ИМУЩЕСТВО</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418 000,00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260 749,97</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62,38</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имущество физических лиц</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000 10601000000000110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615,49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20,52</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000 10601030100000110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615,49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20,52</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182 10601030101000110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623,10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20,77</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182 10601030102100110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-7,61</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Земельный налог</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000 10606000000000110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415 000,00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260 134,48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62,68</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Земельный налог с организаций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000 10606030000000110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15 000,00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35 344,63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235,63</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000 10606033100000110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15 000,00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35 344,63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235,63</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182 10606033101000110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15 000,00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33 985,00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226,57</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 xml:space="preserve">Земельный налог с организаций, обладающих земельным участком, </w:t>
            </w:r>
            <w:r w:rsidRPr="00671350">
              <w:rPr>
                <w:rFonts w:ascii="Arial" w:eastAsia="Times New Roman" w:hAnsi="Arial" w:cs="Arial"/>
                <w:color w:val="000000"/>
                <w:sz w:val="16"/>
                <w:szCs w:val="16"/>
              </w:rPr>
              <w:lastRenderedPageBreak/>
              <w:t>расположенным в границах сельских поселений (пени по соответствующему платежу)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182 10606033102100110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1 359,63</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Земельный налог с физических лиц</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000 10606040000000110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400 000,00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224 789,85</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56,20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000 10606043100000110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400 000,00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224 789,85</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56,20</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182 10606043101000110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400 000,00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223 761,86</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55,94</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182 10606043102100110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1 027,99</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ГОСУДАРСТВЕННАЯ ПОШЛИНА</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000 10800000000000000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600,00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000 10804000010000110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600,00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000 10804020010000110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600,00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127 10804020011000110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600,00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 xml:space="preserve">ДОХОДЫ ОТ ИСПОЛЬЗОВАНИЯ ИМУЩЕСТВА, НАХОДЯЩЕГОСЯ В </w:t>
            </w:r>
            <w:r w:rsidRPr="00671350">
              <w:rPr>
                <w:rFonts w:ascii="Arial" w:eastAsia="Times New Roman" w:hAnsi="Arial" w:cs="Arial"/>
                <w:color w:val="000000"/>
                <w:sz w:val="16"/>
                <w:szCs w:val="16"/>
              </w:rPr>
              <w:lastRenderedPageBreak/>
              <w:t>ГОСУДАРСТВЕННОЙ И МУНИЦИПАЛЬНОЙ СОБСТВЕННОСТИ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000 11100000000000000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16 000,00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14 728,78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92,05</w:t>
            </w:r>
          </w:p>
        </w:tc>
      </w:tr>
      <w:tr w:rsidR="00671350" w:rsidRPr="00671350" w:rsidTr="00A2742A">
        <w:trPr>
          <w:gridAfter w:val="1"/>
          <w:wAfter w:w="963" w:type="dxa"/>
          <w:trHeight w:val="90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000 11105000000000120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16 000,00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14 728,78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92,05</w:t>
            </w:r>
          </w:p>
        </w:tc>
      </w:tr>
      <w:tr w:rsidR="00671350" w:rsidRPr="00671350" w:rsidTr="00A2742A">
        <w:trPr>
          <w:gridAfter w:val="1"/>
          <w:wAfter w:w="963" w:type="dxa"/>
          <w:trHeight w:val="90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000 11105030000000120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16 000,00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14 728,78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92,05</w:t>
            </w:r>
          </w:p>
        </w:tc>
      </w:tr>
      <w:tr w:rsidR="00671350" w:rsidRPr="00671350" w:rsidTr="00A2742A">
        <w:trPr>
          <w:gridAfter w:val="1"/>
          <w:wAfter w:w="963" w:type="dxa"/>
          <w:trHeight w:val="67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127 11105035100000120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16 000,00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14 728,78</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92,05</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ПРОЧИЕ НЕНАЛОГОВЫЕ ДОХОДЫ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000 11700000000000000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Инициативные платежи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000 11715000000000150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Инициативные платежи, зачисляемые в бюджеты сельских поселений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000 11715030100000150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Инициативные платежи, зачисляемые в бюджеты сельских поселений (средства, поступающие на ремонт автомобильной дороги)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127 11715030100013150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183 500,00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БЕЗВОЗМЕЗДНЫЕ ПОСТУПЛЕНИЯ</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000 20000000000000000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2 811 800,00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2 811 800,00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000 20200000000000000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2 811 800,00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2 811 800,00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Дотации бюджетам бюджетной системы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000 20210000000000150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1 669 900,00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1 669 900,00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 xml:space="preserve">Дотации на </w:t>
            </w:r>
            <w:r w:rsidRPr="00671350">
              <w:rPr>
                <w:rFonts w:ascii="Arial" w:eastAsia="Times New Roman" w:hAnsi="Arial" w:cs="Arial"/>
                <w:color w:val="000000"/>
                <w:sz w:val="16"/>
                <w:szCs w:val="16"/>
              </w:rPr>
              <w:lastRenderedPageBreak/>
              <w:t>выравнивание бюджетной обеспеченности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 xml:space="preserve">000 </w:t>
            </w:r>
            <w:r w:rsidRPr="00671350">
              <w:rPr>
                <w:rFonts w:ascii="Arial" w:eastAsia="Times New Roman" w:hAnsi="Arial" w:cs="Arial"/>
                <w:color w:val="000000"/>
                <w:sz w:val="16"/>
                <w:szCs w:val="16"/>
              </w:rPr>
              <w:lastRenderedPageBreak/>
              <w:t>20215001000000150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1 559 000,00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1 559 000,00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127 20215001100000150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1 559 000,00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1 559 000,00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000 20216001000000150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110 900,00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110 900,00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127 20216001100000150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110 900,00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110 900,00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000 20220000000000150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840 000,00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840 000,00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Прочие субсидии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000 20229999000000150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840 000,00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840 000,00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Прочие субсидии бюджетам сельских поселений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127 20229999100000150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840 000,00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840 000,00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Субвенции бюджетам бюджетной системы Российской Федерации</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000 20230000000000150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101 900,00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101 900,00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000 20235118000000150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101 900,00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101 900,00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450"/>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127 20235118100000150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101 900,00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101 900,00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Иные межбюджетные трансферты</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000 20240000000000150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200 000,00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Прочие межбюджетные трансферты, передаваемые бюджетам</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000 20249999000000150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200 000,00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671350" w:rsidRPr="00671350"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671350" w:rsidRPr="00671350" w:rsidRDefault="00671350" w:rsidP="00671350">
            <w:pPr>
              <w:spacing w:after="0" w:line="240" w:lineRule="auto"/>
              <w:rPr>
                <w:rFonts w:ascii="Arial" w:eastAsia="Times New Roman" w:hAnsi="Arial" w:cs="Arial"/>
                <w:color w:val="000000"/>
                <w:sz w:val="16"/>
                <w:szCs w:val="16"/>
              </w:rPr>
            </w:pPr>
            <w:r w:rsidRPr="00671350">
              <w:rPr>
                <w:rFonts w:ascii="Arial" w:eastAsia="Times New Roman" w:hAnsi="Arial" w:cs="Arial"/>
                <w:color w:val="000000"/>
                <w:sz w:val="16"/>
                <w:szCs w:val="16"/>
              </w:rPr>
              <w:t>Прочие межбюджетные трансферты, передаваемые бюджетам сельских поселений</w:t>
            </w:r>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010</w:t>
            </w:r>
          </w:p>
        </w:tc>
        <w:tc>
          <w:tcPr>
            <w:tcW w:w="1160" w:type="dxa"/>
            <w:gridSpan w:val="2"/>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center"/>
              <w:rPr>
                <w:rFonts w:ascii="Arial" w:eastAsia="Times New Roman" w:hAnsi="Arial" w:cs="Arial"/>
                <w:color w:val="000000"/>
                <w:sz w:val="16"/>
                <w:szCs w:val="16"/>
              </w:rPr>
            </w:pPr>
            <w:r w:rsidRPr="00671350">
              <w:rPr>
                <w:rFonts w:ascii="Arial" w:eastAsia="Times New Roman" w:hAnsi="Arial" w:cs="Arial"/>
                <w:color w:val="000000"/>
                <w:sz w:val="16"/>
                <w:szCs w:val="16"/>
              </w:rPr>
              <w:t>127 20249999100000150</w:t>
            </w:r>
          </w:p>
        </w:tc>
        <w:tc>
          <w:tcPr>
            <w:tcW w:w="2396"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200 000,00</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color w:val="000000"/>
                <w:sz w:val="16"/>
                <w:szCs w:val="16"/>
              </w:rPr>
            </w:pPr>
            <w:r w:rsidRPr="00671350">
              <w:rPr>
                <w:rFonts w:ascii="Arial" w:eastAsia="Times New Roman" w:hAnsi="Arial" w:cs="Arial"/>
                <w:color w:val="000000"/>
                <w:sz w:val="16"/>
                <w:szCs w:val="16"/>
              </w:rPr>
              <w:t>200 000,00</w:t>
            </w:r>
          </w:p>
        </w:tc>
        <w:tc>
          <w:tcPr>
            <w:tcW w:w="2268" w:type="dxa"/>
            <w:gridSpan w:val="11"/>
            <w:tcBorders>
              <w:top w:val="nil"/>
              <w:left w:val="nil"/>
              <w:bottom w:val="single" w:sz="4" w:space="0" w:color="000000"/>
              <w:right w:val="single" w:sz="8" w:space="0" w:color="000000"/>
            </w:tcBorders>
            <w:shd w:val="clear" w:color="auto" w:fill="auto"/>
            <w:vAlign w:val="bottom"/>
            <w:hideMark/>
          </w:tcPr>
          <w:p w:rsidR="00671350" w:rsidRPr="00671350" w:rsidRDefault="00671350" w:rsidP="00671350">
            <w:pPr>
              <w:spacing w:after="0" w:line="240" w:lineRule="auto"/>
              <w:jc w:val="right"/>
              <w:rPr>
                <w:rFonts w:ascii="Arial" w:eastAsia="Times New Roman" w:hAnsi="Arial" w:cs="Arial"/>
                <w:b/>
                <w:bCs/>
                <w:color w:val="000000"/>
                <w:sz w:val="16"/>
                <w:szCs w:val="16"/>
              </w:rPr>
            </w:pPr>
            <w:r w:rsidRPr="00671350">
              <w:rPr>
                <w:rFonts w:ascii="Arial" w:eastAsia="Times New Roman" w:hAnsi="Arial" w:cs="Arial"/>
                <w:b/>
                <w:bCs/>
                <w:color w:val="000000"/>
                <w:sz w:val="16"/>
                <w:szCs w:val="16"/>
              </w:rPr>
              <w:t>100,00</w:t>
            </w:r>
          </w:p>
        </w:tc>
      </w:tr>
      <w:tr w:rsidR="00A2742A" w:rsidRPr="00A2742A" w:rsidTr="00A2742A">
        <w:trPr>
          <w:gridAfter w:val="1"/>
          <w:wAfter w:w="963" w:type="dxa"/>
          <w:trHeight w:val="255"/>
        </w:trPr>
        <w:tc>
          <w:tcPr>
            <w:tcW w:w="2116" w:type="dxa"/>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bookmarkStart w:id="2" w:name="RANGE!A1:F118"/>
            <w:bookmarkEnd w:id="2"/>
          </w:p>
        </w:tc>
        <w:tc>
          <w:tcPr>
            <w:tcW w:w="708"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1160"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396" w:type="dxa"/>
            <w:gridSpan w:val="3"/>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Приложение №2</w:t>
            </w:r>
          </w:p>
        </w:tc>
        <w:tc>
          <w:tcPr>
            <w:tcW w:w="1275" w:type="dxa"/>
            <w:gridSpan w:val="3"/>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p>
        </w:tc>
        <w:tc>
          <w:tcPr>
            <w:tcW w:w="2268" w:type="dxa"/>
            <w:gridSpan w:val="11"/>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p>
        </w:tc>
      </w:tr>
      <w:tr w:rsidR="00A2742A" w:rsidRPr="00A2742A" w:rsidTr="00A2742A">
        <w:trPr>
          <w:trHeight w:val="330"/>
        </w:trPr>
        <w:tc>
          <w:tcPr>
            <w:tcW w:w="7088" w:type="dxa"/>
            <w:gridSpan w:val="10"/>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640" w:type="dxa"/>
            <w:gridSpan w:val="2"/>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39" w:type="dxa"/>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1959" w:type="dxa"/>
            <w:gridSpan w:val="9"/>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Times New Roman" w:eastAsia="Times New Roman" w:hAnsi="Times New Roman" w:cs="Times New Roman"/>
                <w:sz w:val="26"/>
                <w:szCs w:val="26"/>
              </w:rPr>
            </w:pP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330"/>
        </w:trPr>
        <w:tc>
          <w:tcPr>
            <w:tcW w:w="7088" w:type="dxa"/>
            <w:gridSpan w:val="10"/>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640" w:type="dxa"/>
            <w:gridSpan w:val="2"/>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39" w:type="dxa"/>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1959" w:type="dxa"/>
            <w:gridSpan w:val="9"/>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Times New Roman" w:eastAsia="Times New Roman" w:hAnsi="Times New Roman" w:cs="Times New Roman"/>
                <w:sz w:val="26"/>
                <w:szCs w:val="26"/>
              </w:rPr>
            </w:pP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330"/>
        </w:trPr>
        <w:tc>
          <w:tcPr>
            <w:tcW w:w="7088" w:type="dxa"/>
            <w:gridSpan w:val="10"/>
            <w:tcBorders>
              <w:top w:val="nil"/>
              <w:left w:val="nil"/>
              <w:bottom w:val="nil"/>
              <w:right w:val="nil"/>
            </w:tcBorders>
            <w:shd w:val="clear" w:color="auto" w:fill="auto"/>
            <w:vAlign w:val="center"/>
            <w:hideMark/>
          </w:tcPr>
          <w:p w:rsidR="00A2742A" w:rsidRPr="00A2742A" w:rsidRDefault="00A2742A" w:rsidP="00A2742A">
            <w:pPr>
              <w:spacing w:after="0" w:line="240" w:lineRule="auto"/>
              <w:rPr>
                <w:rFonts w:ascii="Arial" w:eastAsia="Times New Roman" w:hAnsi="Arial" w:cs="Arial"/>
                <w:color w:val="000000"/>
                <w:sz w:val="16"/>
                <w:szCs w:val="16"/>
              </w:rPr>
            </w:pPr>
          </w:p>
        </w:tc>
        <w:tc>
          <w:tcPr>
            <w:tcW w:w="640" w:type="dxa"/>
            <w:gridSpan w:val="2"/>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39" w:type="dxa"/>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919" w:type="dxa"/>
            <w:gridSpan w:val="10"/>
            <w:tcBorders>
              <w:top w:val="nil"/>
              <w:left w:val="nil"/>
              <w:bottom w:val="nil"/>
              <w:right w:val="nil"/>
            </w:tcBorders>
            <w:shd w:val="clear" w:color="auto" w:fill="auto"/>
            <w:vAlign w:val="bottom"/>
            <w:hideMark/>
          </w:tcPr>
          <w:p w:rsidR="00A2742A" w:rsidRPr="00A2742A" w:rsidRDefault="00A2742A" w:rsidP="00A2742A">
            <w:pPr>
              <w:spacing w:after="0" w:line="240" w:lineRule="auto"/>
              <w:rPr>
                <w:rFonts w:ascii="Times New Roman" w:eastAsia="Times New Roman" w:hAnsi="Times New Roman" w:cs="Times New Roman"/>
                <w:color w:val="000000"/>
                <w:sz w:val="26"/>
                <w:szCs w:val="26"/>
                <w:u w:val="single"/>
              </w:rPr>
            </w:pPr>
          </w:p>
        </w:tc>
      </w:tr>
      <w:tr w:rsidR="00A2742A" w:rsidRPr="00A2742A" w:rsidTr="00A2742A">
        <w:trPr>
          <w:trHeight w:val="330"/>
        </w:trPr>
        <w:tc>
          <w:tcPr>
            <w:tcW w:w="7088" w:type="dxa"/>
            <w:gridSpan w:val="10"/>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640" w:type="dxa"/>
            <w:gridSpan w:val="2"/>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39" w:type="dxa"/>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83" w:type="dxa"/>
            <w:gridSpan w:val="2"/>
            <w:tcBorders>
              <w:top w:val="nil"/>
              <w:left w:val="nil"/>
              <w:bottom w:val="nil"/>
              <w:right w:val="nil"/>
            </w:tcBorders>
            <w:shd w:val="clear" w:color="auto" w:fill="auto"/>
            <w:vAlign w:val="bottom"/>
            <w:hideMark/>
          </w:tcPr>
          <w:p w:rsidR="00A2742A" w:rsidRPr="00A2742A" w:rsidRDefault="00A2742A" w:rsidP="00A2742A">
            <w:pPr>
              <w:spacing w:after="0" w:line="240" w:lineRule="auto"/>
              <w:rPr>
                <w:rFonts w:ascii="Times New Roman" w:eastAsia="Times New Roman" w:hAnsi="Times New Roman" w:cs="Times New Roman"/>
                <w:color w:val="000000"/>
                <w:sz w:val="26"/>
                <w:szCs w:val="26"/>
                <w:u w:val="single"/>
              </w:rPr>
            </w:pPr>
          </w:p>
        </w:tc>
        <w:tc>
          <w:tcPr>
            <w:tcW w:w="256" w:type="dxa"/>
            <w:tcBorders>
              <w:top w:val="nil"/>
              <w:left w:val="nil"/>
              <w:bottom w:val="nil"/>
              <w:right w:val="nil"/>
            </w:tcBorders>
            <w:shd w:val="clear" w:color="auto" w:fill="auto"/>
            <w:vAlign w:val="bottom"/>
            <w:hideMark/>
          </w:tcPr>
          <w:p w:rsidR="00A2742A" w:rsidRPr="00A2742A" w:rsidRDefault="00A2742A" w:rsidP="00A2742A">
            <w:pPr>
              <w:spacing w:after="0" w:line="240" w:lineRule="auto"/>
              <w:rPr>
                <w:rFonts w:ascii="Times New Roman" w:eastAsia="Times New Roman" w:hAnsi="Times New Roman" w:cs="Times New Roman"/>
                <w:color w:val="000000"/>
                <w:sz w:val="26"/>
                <w:szCs w:val="26"/>
                <w:u w:val="single"/>
              </w:rPr>
            </w:pPr>
          </w:p>
        </w:tc>
        <w:tc>
          <w:tcPr>
            <w:tcW w:w="1420" w:type="dxa"/>
            <w:gridSpan w:val="6"/>
            <w:tcBorders>
              <w:top w:val="nil"/>
              <w:left w:val="nil"/>
              <w:bottom w:val="nil"/>
              <w:right w:val="nil"/>
            </w:tcBorders>
            <w:shd w:val="clear" w:color="auto" w:fill="auto"/>
            <w:vAlign w:val="bottom"/>
            <w:hideMark/>
          </w:tcPr>
          <w:p w:rsidR="00A2742A" w:rsidRPr="00A2742A" w:rsidRDefault="00A2742A" w:rsidP="00A2742A">
            <w:pPr>
              <w:spacing w:after="0" w:line="240" w:lineRule="auto"/>
              <w:rPr>
                <w:rFonts w:ascii="Times New Roman" w:eastAsia="Times New Roman" w:hAnsi="Times New Roman" w:cs="Times New Roman"/>
                <w:color w:val="000000"/>
                <w:sz w:val="26"/>
                <w:szCs w:val="26"/>
                <w:u w:val="single"/>
              </w:rPr>
            </w:pPr>
          </w:p>
        </w:tc>
        <w:tc>
          <w:tcPr>
            <w:tcW w:w="960" w:type="dxa"/>
            <w:tcBorders>
              <w:top w:val="nil"/>
              <w:left w:val="nil"/>
              <w:bottom w:val="nil"/>
              <w:right w:val="nil"/>
            </w:tcBorders>
            <w:shd w:val="clear" w:color="auto" w:fill="auto"/>
            <w:vAlign w:val="bottom"/>
            <w:hideMark/>
          </w:tcPr>
          <w:p w:rsidR="00A2742A" w:rsidRPr="00A2742A" w:rsidRDefault="00A2742A" w:rsidP="00A2742A">
            <w:pPr>
              <w:spacing w:after="0" w:line="240" w:lineRule="auto"/>
              <w:rPr>
                <w:rFonts w:ascii="Times New Roman" w:eastAsia="Times New Roman" w:hAnsi="Times New Roman" w:cs="Times New Roman"/>
                <w:color w:val="000000"/>
                <w:sz w:val="26"/>
                <w:szCs w:val="26"/>
                <w:u w:val="single"/>
              </w:rPr>
            </w:pPr>
          </w:p>
        </w:tc>
      </w:tr>
      <w:tr w:rsidR="00A2742A" w:rsidRPr="00A2742A" w:rsidTr="00A2742A">
        <w:trPr>
          <w:trHeight w:val="304"/>
        </w:trPr>
        <w:tc>
          <w:tcPr>
            <w:tcW w:w="9926" w:type="dxa"/>
            <w:gridSpan w:val="22"/>
            <w:tcBorders>
              <w:top w:val="nil"/>
              <w:left w:val="nil"/>
              <w:bottom w:val="nil"/>
              <w:right w:val="nil"/>
            </w:tcBorders>
            <w:shd w:val="clear" w:color="auto" w:fill="auto"/>
            <w:vAlign w:val="center"/>
            <w:hideMark/>
          </w:tcPr>
          <w:p w:rsidR="0023235F" w:rsidRDefault="0023235F" w:rsidP="00A2742A">
            <w:pPr>
              <w:spacing w:after="0" w:line="240" w:lineRule="auto"/>
              <w:jc w:val="center"/>
              <w:rPr>
                <w:rFonts w:ascii="Arial" w:eastAsia="Times New Roman" w:hAnsi="Arial" w:cs="Arial"/>
                <w:b/>
                <w:bCs/>
                <w:color w:val="000000"/>
              </w:rPr>
            </w:pPr>
          </w:p>
          <w:p w:rsidR="0023235F" w:rsidRDefault="0023235F" w:rsidP="00A2742A">
            <w:pPr>
              <w:spacing w:after="0" w:line="240" w:lineRule="auto"/>
              <w:jc w:val="center"/>
              <w:rPr>
                <w:rFonts w:ascii="Arial" w:eastAsia="Times New Roman" w:hAnsi="Arial" w:cs="Arial"/>
                <w:b/>
                <w:bCs/>
                <w:color w:val="000000"/>
              </w:rPr>
            </w:pPr>
          </w:p>
          <w:p w:rsidR="0023235F" w:rsidRDefault="0023235F" w:rsidP="00A2742A">
            <w:pPr>
              <w:spacing w:after="0" w:line="240" w:lineRule="auto"/>
              <w:jc w:val="center"/>
              <w:rPr>
                <w:rFonts w:ascii="Arial" w:eastAsia="Times New Roman" w:hAnsi="Arial" w:cs="Arial"/>
                <w:b/>
                <w:bCs/>
                <w:color w:val="000000"/>
              </w:rPr>
            </w:pPr>
          </w:p>
          <w:p w:rsidR="00A2742A" w:rsidRPr="00A2742A" w:rsidRDefault="00A2742A" w:rsidP="00A2742A">
            <w:pPr>
              <w:spacing w:after="0" w:line="240" w:lineRule="auto"/>
              <w:jc w:val="center"/>
              <w:rPr>
                <w:rFonts w:ascii="Arial" w:eastAsia="Times New Roman" w:hAnsi="Arial" w:cs="Arial"/>
                <w:b/>
                <w:bCs/>
                <w:color w:val="000000"/>
              </w:rPr>
            </w:pPr>
            <w:r w:rsidRPr="00A2742A">
              <w:rPr>
                <w:rFonts w:ascii="Arial" w:eastAsia="Times New Roman" w:hAnsi="Arial" w:cs="Arial"/>
                <w:b/>
                <w:bCs/>
                <w:color w:val="000000"/>
              </w:rPr>
              <w:lastRenderedPageBreak/>
              <w:t>Расходы  бюджета за  2021 год</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304"/>
        </w:trPr>
        <w:tc>
          <w:tcPr>
            <w:tcW w:w="9926" w:type="dxa"/>
            <w:gridSpan w:val="22"/>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b/>
                <w:bCs/>
                <w:color w:val="000000"/>
              </w:rPr>
            </w:pPr>
            <w:r w:rsidRPr="00A2742A">
              <w:rPr>
                <w:rFonts w:ascii="Arial" w:eastAsia="Times New Roman" w:hAnsi="Arial" w:cs="Arial"/>
                <w:b/>
                <w:bCs/>
                <w:color w:val="000000"/>
              </w:rPr>
              <w:lastRenderedPageBreak/>
              <w:t xml:space="preserve"> по кодам классификации расходов бюджетов</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nil"/>
              <w:bottom w:val="single" w:sz="4" w:space="0" w:color="000000"/>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567" w:type="dxa"/>
            <w:gridSpan w:val="2"/>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1417" w:type="dxa"/>
            <w:gridSpan w:val="2"/>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1276" w:type="dxa"/>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2977" w:type="dxa"/>
            <w:gridSpan w:val="9"/>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1420" w:type="dxa"/>
            <w:gridSpan w:val="6"/>
            <w:tcBorders>
              <w:top w:val="nil"/>
              <w:left w:val="nil"/>
              <w:bottom w:val="nil"/>
              <w:right w:val="nil"/>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792"/>
        </w:trPr>
        <w:tc>
          <w:tcPr>
            <w:tcW w:w="2269" w:type="dxa"/>
            <w:gridSpan w:val="2"/>
            <w:tcBorders>
              <w:top w:val="nil"/>
              <w:left w:val="single" w:sz="4" w:space="0" w:color="000000"/>
              <w:bottom w:val="single" w:sz="4"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Наименование показателя</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Код строки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Код расхода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Утвержденные бюджетные назначения</w:t>
            </w:r>
          </w:p>
        </w:tc>
        <w:tc>
          <w:tcPr>
            <w:tcW w:w="2977" w:type="dxa"/>
            <w:gridSpan w:val="9"/>
            <w:tcBorders>
              <w:top w:val="single" w:sz="4" w:space="0" w:color="000000"/>
              <w:left w:val="nil"/>
              <w:bottom w:val="single" w:sz="4"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Исполнено</w:t>
            </w:r>
          </w:p>
        </w:tc>
        <w:tc>
          <w:tcPr>
            <w:tcW w:w="1420" w:type="dxa"/>
            <w:gridSpan w:val="6"/>
            <w:tcBorders>
              <w:top w:val="single" w:sz="4" w:space="0" w:color="000000"/>
              <w:left w:val="nil"/>
              <w:bottom w:val="single" w:sz="4"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Процент исполнения</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w:t>
            </w:r>
          </w:p>
        </w:tc>
        <w:tc>
          <w:tcPr>
            <w:tcW w:w="567" w:type="dxa"/>
            <w:gridSpan w:val="2"/>
            <w:tcBorders>
              <w:top w:val="nil"/>
              <w:left w:val="nil"/>
              <w:bottom w:val="single" w:sz="8"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w:t>
            </w:r>
          </w:p>
        </w:tc>
        <w:tc>
          <w:tcPr>
            <w:tcW w:w="1417" w:type="dxa"/>
            <w:gridSpan w:val="2"/>
            <w:tcBorders>
              <w:top w:val="nil"/>
              <w:left w:val="nil"/>
              <w:bottom w:val="single" w:sz="8"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4</w:t>
            </w:r>
          </w:p>
        </w:tc>
        <w:tc>
          <w:tcPr>
            <w:tcW w:w="2977" w:type="dxa"/>
            <w:gridSpan w:val="9"/>
            <w:tcBorders>
              <w:top w:val="nil"/>
              <w:left w:val="nil"/>
              <w:bottom w:val="single" w:sz="8"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5</w:t>
            </w:r>
          </w:p>
        </w:tc>
        <w:tc>
          <w:tcPr>
            <w:tcW w:w="1420" w:type="dxa"/>
            <w:gridSpan w:val="6"/>
            <w:tcBorders>
              <w:top w:val="nil"/>
              <w:left w:val="nil"/>
              <w:bottom w:val="single" w:sz="8" w:space="0" w:color="000000"/>
              <w:right w:val="single" w:sz="4" w:space="0" w:color="000000"/>
            </w:tcBorders>
            <w:shd w:val="clear" w:color="auto" w:fill="auto"/>
            <w:vAlign w:val="center"/>
            <w:hideMark/>
          </w:tcPr>
          <w:p w:rsidR="00A2742A" w:rsidRPr="00A2742A" w:rsidRDefault="00A2742A" w:rsidP="00A2742A">
            <w:pPr>
              <w:spacing w:after="0" w:line="240" w:lineRule="auto"/>
              <w:jc w:val="center"/>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5</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Расходы бюджета - всего</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4 548 326,89</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4 098 583,21</w:t>
            </w:r>
          </w:p>
        </w:tc>
        <w:tc>
          <w:tcPr>
            <w:tcW w:w="1420" w:type="dxa"/>
            <w:gridSpan w:val="6"/>
            <w:tcBorders>
              <w:top w:val="single" w:sz="4" w:space="0" w:color="000000"/>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90,11</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nil"/>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в том числе:</w:t>
            </w:r>
          </w:p>
        </w:tc>
        <w:tc>
          <w:tcPr>
            <w:tcW w:w="567" w:type="dxa"/>
            <w:gridSpan w:val="2"/>
            <w:tcBorders>
              <w:top w:val="nil"/>
              <w:left w:val="single" w:sz="8" w:space="0" w:color="000000"/>
              <w:bottom w:val="nil"/>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1417" w:type="dxa"/>
            <w:gridSpan w:val="2"/>
            <w:tcBorders>
              <w:top w:val="nil"/>
              <w:left w:val="nil"/>
              <w:bottom w:val="nil"/>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2977" w:type="dxa"/>
            <w:gridSpan w:val="9"/>
            <w:tcBorders>
              <w:top w:val="nil"/>
              <w:left w:val="nil"/>
              <w:bottom w:val="nil"/>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1420" w:type="dxa"/>
            <w:gridSpan w:val="6"/>
            <w:tcBorders>
              <w:top w:val="nil"/>
              <w:left w:val="nil"/>
              <w:bottom w:val="nil"/>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ОБЩЕГОСУДАРСТВЕННЫЕ ВОПРОСЫ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1 185 071,59</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1 171 567,87</w:t>
            </w:r>
          </w:p>
        </w:tc>
        <w:tc>
          <w:tcPr>
            <w:tcW w:w="1420" w:type="dxa"/>
            <w:gridSpan w:val="6"/>
            <w:tcBorders>
              <w:top w:val="single" w:sz="4" w:space="0" w:color="000000"/>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98,86</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000 0102 5800000000 000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Подпрограмма "Осуществление деятельности аппарата управления"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000 0102 5810000000 000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Глава муниципального образования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000 0102 5810010010 000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000 0102 5810010010 100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Расходы на выплаты персоналу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000 0102 5810010010 120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422 218,12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Фонд оплаты труда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127 0102 5810010010 121</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324 668,01</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324 668,01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127 0102 5810010010 129</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97 550,11</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97 550,11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755 785,97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742 282,25</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98,21</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w:t>
            </w:r>
            <w:r w:rsidRPr="00A2742A">
              <w:rPr>
                <w:rFonts w:ascii="Arial" w:eastAsia="Times New Roman" w:hAnsi="Arial" w:cs="Arial"/>
                <w:color w:val="000000"/>
                <w:sz w:val="16"/>
                <w:szCs w:val="16"/>
              </w:rPr>
              <w:lastRenderedPageBreak/>
              <w:t>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755 785,97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742 282,25</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98,21</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Подпрограмма "Осуществление деятельности аппарата управления"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755 785,97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742 282,25</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98,21</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Аппарат администрации муниципального образования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549 711,70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536 207,98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97,54</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000 0104 5810010020 100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330 508,01</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330 508,01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Расходы на выплаты персоналу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000 0104 5810010020 120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330 508,01</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330 508,01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Фонд оплаты труда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127 0104 5810010020 121</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254 443,94</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254 443,94</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127 0104 5810010020 129</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76 064,07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76 064,07</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204 658,44</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191 404,99</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93,52</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204 658,44</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191 404,99</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93,52</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127 0104 5810010020 244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201 894,40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190 174,09</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94,19</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энергетических ресурсов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127 0104 5810010020 247</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2 764,04</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1 230,90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44,53</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000 0104 5810010020 500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127 0104 5810010020 540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бюджетные ассигнования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000 0104 5810010020 800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5 645,25</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5 394,98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95,57</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Исполнение судебных актов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000 0104 5810010020 830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5 347,57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5 347,57</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127 0104 5810010020 831</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5 347,57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5 347,57</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Уплата налогов, сборов и иных платежей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000 0104 5810010020 850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297,68</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47,41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15,93</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Уплата иных платежей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127 0104 5810010020 853</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297,68</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47,41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15,93</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90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000 0104 5810015010 000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186 430,00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186 430,00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000 0104 5810015010 500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186 430,00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186 430,00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127 0104 5810015010 540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186 430,00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186 430,00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Поддержка сбалансированности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000 0104 5810097060 000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000 0104 5810097060 200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000 0104 5810097060 240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127 0104 5810097060 244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19 644,27</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000 0106 0000000000 000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000 0106 5800000000 000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Подпрограмма "Осуществление деятельности аппарата управления"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000 0106 5810000000 000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000 0106 5810010080 000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000 0106 5810010080 500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127 0106 5810010080 540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6 700,00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Другие общегосударственные вопросы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000 0113 0000000000 000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Непрограммное направление расходов (непрограммные мероприятия)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000 0113 7700000000 000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Членские взносы в Совет (ассоциацию) муниципальных образований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000 0113 7700095100 000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Иные бюджетные ассигнования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000 0113 7700095100 800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Уплата налогов, сборов и иных платежей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000 0113 7700095100 850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Уплата иных платежей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127 0113 7700095100 853</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367,50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НАЦИОНАЛЬНАЯ ОБОРОНА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000 0200 0000000000 000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Мобилизационная и вневойсковая подготовка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000 0203 0000000000 000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000 0203 5800000000 000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000 0203 5820000000 000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000 0203 5820051180 000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000 0203 5820051180 100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Расходы на выплаты персоналу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000 0203 5820051180 120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101 900,00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Фонд оплаты труда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127 0203 5820051180 121</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78 264,21</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78 264,21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127 0203 5820051180 129</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23 635,79</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23 635,79</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НАЦИОНАЛЬНАЯ БЕЗОПАСНОСТЬ И ПРАВООХРАНИТЕЛЬНАЯ ДЕЯТЕЛЬНОСТЬ</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000 0300 0000000000 000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000 0310 0000000000 000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 xml:space="preserve">Муниципальная программа "Реализация муниципальной политики на территории муниципального образования Карагузинский сельсовет </w:t>
            </w:r>
            <w:r w:rsidRPr="00A2742A">
              <w:rPr>
                <w:rFonts w:ascii="Arial" w:eastAsia="Times New Roman" w:hAnsi="Arial" w:cs="Arial"/>
                <w:color w:val="000000"/>
                <w:sz w:val="16"/>
                <w:szCs w:val="16"/>
              </w:rPr>
              <w:lastRenderedPageBreak/>
              <w:t>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000 0310 5800000000 000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Подпрограмма "Обеспечение пожарной безопасности на территории муниципального образования Карагузинский сельсовет"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000 0310 5830000000 000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000 0310 5830095020 000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000 0310 5830095020 200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000 0310 5830095020 240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127 0310 5830095020 244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7 750,00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НАЦИОНАЛЬНАЯ ЭКОНОМИКА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2 114 852,53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1 697 737,68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80,28</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Дорожное хозяйство (дорожные фонды)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2 114 852,53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1 697 737,68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80,28</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831 891,53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414 776,68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49,86</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Подпрограмма "Развитие дорожного хозяйства на территории муниципального образования Карагузинский сельсовет"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Подпрограмма "Развитие дорожного хозяйства на территории муниципального образования Карагузинский сельсовет"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831 891,53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414 776,68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49,86</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000 0409 5840095280 000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831 891,53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414 776,68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49,86</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000 0409 5840095280 200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831 891,53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414 776,68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49,86</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000 0409 5840095280 240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831 891,53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414 776,68</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49,86</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127 0409 5840095280 244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671 891,53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306 788,26</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45,66</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энергетических ресурсов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127 0409 5840095280 247</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160 000,00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107 988,42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67,49</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Реализация инициативных проектов (Приоритеный проект "Ремонт асфальтобетонного покрытия улицы Центральная (от дома № 12 до дома № 30) в селе Карагузино Саракташского района Оренбургской области")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584П5S1401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584П5S1401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0409 584П5S1401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0409 584П5S1401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1 282 961,00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КУЛЬТУРА, КИНЕМАТОГРАФИЯ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1 138 752,77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1 119 627,66</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98,32</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Культура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1 138 752,77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1 119 627,66</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98,32</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948 752,77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929 627,66</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97,98</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67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Карагузинский сельсовет Саракташского района Оренбургской области на 2018-2024 годы"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000 0801 5800000000 000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Подпрограмма "Развитие культуры на территории муниципального образования Карагузинский сельсовет"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948 752,77</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929 627,66</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97,98</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Подпрограмма "Развитие культуры на территории муниципального образования Карагузинский сельсовет"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000 0801 5860000000 000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000 0801 5860075080 000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706 500,00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706 500,00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lastRenderedPageBreak/>
              <w:t>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000 0801 5860075080 500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706 500,00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706 500,00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127 0801 5860075080 540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706 500,00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706 500,00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Финансирование социально значимых мероприятий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000 0801 5860095110 000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000 0801 5860095110 200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000 0801 5860095110 240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127 0801 5860095110 244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90 000,00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000 0801 5860095220 000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161 897,04</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142 771,93</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88,19</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000 0801 5860095220 200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161 897,04</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142 771,93</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88,19</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000 0801 5860095220 240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161 897,04</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142 771,93</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88,19</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127 0801 5860095220 244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78 216,62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72 494,91</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92,68</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энергетических ресурсов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127 0801 5860095220 247</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83 680,42</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70 277,02</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83,98</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Повышение заработной платы работников муниципальных учреждений культуры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000 0801 5860097030 000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000 0801 5860097030 500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127 0801 5860097030 540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100 000,00</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100 000,00</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Поддержка сбалансированности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000 0801 5860097060 000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000 0801 5860097060 200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450"/>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000 0801 5860097060 240</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Прочая закупка товаров, работ и услуг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200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127 0801 5860097060 244</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80 355,73</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b/>
                <w:bCs/>
                <w:color w:val="000000"/>
                <w:sz w:val="16"/>
                <w:szCs w:val="16"/>
              </w:rPr>
            </w:pPr>
            <w:r w:rsidRPr="00A2742A">
              <w:rPr>
                <w:rFonts w:ascii="Arial" w:eastAsia="Times New Roman" w:hAnsi="Arial" w:cs="Arial"/>
                <w:b/>
                <w:bCs/>
                <w:color w:val="000000"/>
                <w:sz w:val="16"/>
                <w:szCs w:val="16"/>
              </w:rPr>
              <w:t>100,00</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single" w:sz="4" w:space="0" w:color="000000"/>
              <w:bottom w:val="single" w:sz="4" w:space="0" w:color="000000"/>
              <w:right w:val="single" w:sz="4" w:space="0" w:color="000000"/>
            </w:tcBorders>
            <w:shd w:val="clear" w:color="auto" w:fill="auto"/>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Результат исполнения бюджета (дефицит/профицит)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450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-711 026,89</w:t>
            </w:r>
          </w:p>
        </w:tc>
        <w:tc>
          <w:tcPr>
            <w:tcW w:w="2977" w:type="dxa"/>
            <w:gridSpan w:val="9"/>
            <w:tcBorders>
              <w:top w:val="nil"/>
              <w:left w:val="nil"/>
              <w:bottom w:val="single" w:sz="4" w:space="0" w:color="000000"/>
              <w:right w:val="single" w:sz="4" w:space="0" w:color="000000"/>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-402 873,75</w:t>
            </w:r>
          </w:p>
        </w:tc>
        <w:tc>
          <w:tcPr>
            <w:tcW w:w="1420" w:type="dxa"/>
            <w:gridSpan w:val="6"/>
            <w:tcBorders>
              <w:top w:val="nil"/>
              <w:left w:val="nil"/>
              <w:bottom w:val="single" w:sz="4" w:space="0" w:color="000000"/>
              <w:right w:val="single" w:sz="8" w:space="0" w:color="000000"/>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X</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r w:rsidR="00A2742A" w:rsidRPr="00A2742A" w:rsidTr="00A2742A">
        <w:trPr>
          <w:trHeight w:val="255"/>
        </w:trPr>
        <w:tc>
          <w:tcPr>
            <w:tcW w:w="2269" w:type="dxa"/>
            <w:gridSpan w:val="2"/>
            <w:tcBorders>
              <w:top w:val="nil"/>
              <w:left w:val="nil"/>
              <w:bottom w:val="nil"/>
              <w:right w:val="nil"/>
            </w:tcBorders>
            <w:shd w:val="clear" w:color="auto" w:fill="auto"/>
            <w:vAlign w:val="bottom"/>
            <w:hideMark/>
          </w:tcPr>
          <w:p w:rsidR="00A2742A" w:rsidRPr="00A2742A" w:rsidRDefault="00A2742A" w:rsidP="00A2742A">
            <w:pPr>
              <w:spacing w:after="0" w:line="240" w:lineRule="auto"/>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567" w:type="dxa"/>
            <w:gridSpan w:val="2"/>
            <w:tcBorders>
              <w:top w:val="single" w:sz="8" w:space="0" w:color="000000"/>
              <w:left w:val="nil"/>
              <w:bottom w:val="nil"/>
              <w:right w:val="nil"/>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1417" w:type="dxa"/>
            <w:gridSpan w:val="2"/>
            <w:tcBorders>
              <w:top w:val="single" w:sz="8" w:space="0" w:color="000000"/>
              <w:left w:val="nil"/>
              <w:bottom w:val="nil"/>
              <w:right w:val="nil"/>
            </w:tcBorders>
            <w:shd w:val="clear" w:color="auto" w:fill="auto"/>
            <w:vAlign w:val="bottom"/>
            <w:hideMark/>
          </w:tcPr>
          <w:p w:rsidR="00A2742A" w:rsidRPr="00A2742A" w:rsidRDefault="00A2742A" w:rsidP="00A2742A">
            <w:pPr>
              <w:spacing w:after="0" w:line="240" w:lineRule="auto"/>
              <w:jc w:val="center"/>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1276" w:type="dxa"/>
            <w:tcBorders>
              <w:top w:val="single" w:sz="8" w:space="0" w:color="000000"/>
              <w:left w:val="nil"/>
              <w:bottom w:val="nil"/>
              <w:right w:val="nil"/>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2977" w:type="dxa"/>
            <w:gridSpan w:val="9"/>
            <w:tcBorders>
              <w:top w:val="single" w:sz="8" w:space="0" w:color="000000"/>
              <w:left w:val="nil"/>
              <w:bottom w:val="nil"/>
              <w:right w:val="nil"/>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1420" w:type="dxa"/>
            <w:gridSpan w:val="6"/>
            <w:tcBorders>
              <w:top w:val="single" w:sz="8" w:space="0" w:color="000000"/>
              <w:left w:val="nil"/>
              <w:bottom w:val="nil"/>
              <w:right w:val="nil"/>
            </w:tcBorders>
            <w:shd w:val="clear" w:color="auto" w:fill="auto"/>
            <w:vAlign w:val="bottom"/>
            <w:hideMark/>
          </w:tcPr>
          <w:p w:rsidR="00A2742A" w:rsidRPr="00A2742A" w:rsidRDefault="00A2742A" w:rsidP="00A2742A">
            <w:pPr>
              <w:spacing w:after="0" w:line="240" w:lineRule="auto"/>
              <w:jc w:val="right"/>
              <w:rPr>
                <w:rFonts w:ascii="Arial" w:eastAsia="Times New Roman" w:hAnsi="Arial" w:cs="Arial"/>
                <w:color w:val="000000"/>
                <w:sz w:val="16"/>
                <w:szCs w:val="16"/>
              </w:rPr>
            </w:pPr>
            <w:r w:rsidRPr="00A2742A">
              <w:rPr>
                <w:rFonts w:ascii="Arial" w:eastAsia="Times New Roman" w:hAnsi="Arial" w:cs="Arial"/>
                <w:color w:val="000000"/>
                <w:sz w:val="16"/>
                <w:szCs w:val="16"/>
              </w:rPr>
              <w:t> </w:t>
            </w:r>
          </w:p>
        </w:tc>
        <w:tc>
          <w:tcPr>
            <w:tcW w:w="960" w:type="dxa"/>
            <w:tcBorders>
              <w:top w:val="nil"/>
              <w:left w:val="nil"/>
              <w:bottom w:val="nil"/>
              <w:right w:val="nil"/>
            </w:tcBorders>
            <w:shd w:val="clear" w:color="auto" w:fill="auto"/>
            <w:noWrap/>
            <w:vAlign w:val="bottom"/>
            <w:hideMark/>
          </w:tcPr>
          <w:p w:rsidR="00A2742A" w:rsidRPr="00A2742A" w:rsidRDefault="00A2742A" w:rsidP="00A2742A">
            <w:pPr>
              <w:spacing w:after="0" w:line="240" w:lineRule="auto"/>
              <w:rPr>
                <w:rFonts w:ascii="Arial" w:eastAsia="Times New Roman" w:hAnsi="Arial" w:cs="Arial"/>
                <w:sz w:val="20"/>
                <w:szCs w:val="20"/>
              </w:rPr>
            </w:pPr>
          </w:p>
        </w:tc>
      </w:tr>
    </w:tbl>
    <w:p w:rsidR="001A09FD" w:rsidRDefault="001A09FD"/>
    <w:p w:rsidR="0023235F" w:rsidRDefault="0023235F" w:rsidP="003E1D27">
      <w:pPr>
        <w:spacing w:after="0" w:line="240" w:lineRule="auto"/>
        <w:jc w:val="both"/>
        <w:rPr>
          <w:rFonts w:ascii="Times New Roman" w:eastAsia="Times New Roman" w:hAnsi="Times New Roman" w:cs="Times New Roman"/>
          <w:sz w:val="28"/>
          <w:szCs w:val="28"/>
        </w:rPr>
      </w:pPr>
    </w:p>
    <w:p w:rsidR="003E1D27"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Вопросов к  выступающему не поступило</w:t>
      </w:r>
    </w:p>
    <w:p w:rsidR="003E1D27" w:rsidRDefault="003E1D27" w:rsidP="003E1D27">
      <w:pPr>
        <w:spacing w:after="0" w:line="240" w:lineRule="auto"/>
        <w:jc w:val="both"/>
        <w:rPr>
          <w:rFonts w:ascii="Times New Roman" w:eastAsia="Times New Roman" w:hAnsi="Times New Roman" w:cs="Times New Roman"/>
          <w:sz w:val="28"/>
          <w:szCs w:val="28"/>
        </w:rPr>
      </w:pPr>
    </w:p>
    <w:p w:rsidR="003E1D27" w:rsidRPr="007B61B4" w:rsidRDefault="003E1D27" w:rsidP="003E1D27">
      <w:pPr>
        <w:pStyle w:val="a4"/>
        <w:rPr>
          <w:sz w:val="28"/>
          <w:szCs w:val="28"/>
        </w:rPr>
      </w:pPr>
      <w:r w:rsidRPr="007B61B4">
        <w:rPr>
          <w:sz w:val="28"/>
          <w:szCs w:val="28"/>
        </w:rPr>
        <w:t>РЕШИЛИ:</w:t>
      </w:r>
      <w:r>
        <w:rPr>
          <w:sz w:val="28"/>
          <w:szCs w:val="28"/>
        </w:rPr>
        <w:t xml:space="preserve"> </w:t>
      </w:r>
      <w:r w:rsidRPr="007B61B4">
        <w:rPr>
          <w:sz w:val="28"/>
          <w:szCs w:val="28"/>
        </w:rPr>
        <w:t>Проект решения принять.</w:t>
      </w:r>
    </w:p>
    <w:p w:rsidR="003E1D27" w:rsidRPr="00B01A14" w:rsidRDefault="003E1D27" w:rsidP="003E1D27">
      <w:pPr>
        <w:spacing w:after="0" w:line="240" w:lineRule="auto"/>
        <w:jc w:val="both"/>
        <w:rPr>
          <w:rFonts w:ascii="Times New Roman" w:eastAsia="Times New Roman" w:hAnsi="Times New Roman" w:cs="Times New Roman"/>
          <w:sz w:val="28"/>
          <w:szCs w:val="28"/>
        </w:rPr>
      </w:pPr>
    </w:p>
    <w:p w:rsidR="003E1D27" w:rsidRPr="00B01A14" w:rsidRDefault="003E1D27" w:rsidP="003E1D27">
      <w:pPr>
        <w:spacing w:after="0" w:line="240" w:lineRule="auto"/>
        <w:jc w:val="both"/>
        <w:rPr>
          <w:rFonts w:ascii="Times New Roman" w:eastAsia="Times New Roman" w:hAnsi="Times New Roman" w:cs="Times New Roman"/>
          <w:sz w:val="24"/>
          <w:szCs w:val="24"/>
        </w:rPr>
      </w:pPr>
    </w:p>
    <w:p w:rsidR="003E1D27" w:rsidRPr="00B01A14" w:rsidRDefault="003E1D27" w:rsidP="003E1D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За -15</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3E1D27" w:rsidRPr="00B01A14" w:rsidRDefault="003E1D27" w:rsidP="003E1D27">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20"/>
          <w:szCs w:val="20"/>
        </w:rPr>
      </w:pP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Pr="00B01A14"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Глава администрации</w:t>
      </w:r>
    </w:p>
    <w:p w:rsidR="003E1D27" w:rsidRDefault="00A2742A" w:rsidP="003E1D27">
      <w:pPr>
        <w:widowControl w:val="0"/>
        <w:autoSpaceDE w:val="0"/>
        <w:autoSpaceDN w:val="0"/>
        <w:adjustRightInd w:val="0"/>
        <w:spacing w:after="120" w:line="240" w:lineRule="auto"/>
        <w:ind w:right="-1418"/>
        <w:rPr>
          <w:rFonts w:ascii="Times New Roman" w:eastAsia="Times New Roman" w:hAnsi="Times New Roman" w:cs="Times New Roman"/>
          <w:sz w:val="28"/>
          <w:szCs w:val="28"/>
        </w:rPr>
      </w:pPr>
      <w:r>
        <w:rPr>
          <w:rFonts w:ascii="Times New Roman" w:eastAsia="Times New Roman" w:hAnsi="Times New Roman" w:cs="Times New Roman"/>
          <w:sz w:val="28"/>
          <w:szCs w:val="28"/>
        </w:rPr>
        <w:t>Карагузин</w:t>
      </w:r>
      <w:r w:rsidR="003E1D27" w:rsidRPr="00B01A14">
        <w:rPr>
          <w:rFonts w:ascii="Times New Roman" w:eastAsia="Times New Roman" w:hAnsi="Times New Roman" w:cs="Times New Roman"/>
          <w:sz w:val="28"/>
          <w:szCs w:val="28"/>
        </w:rPr>
        <w:t xml:space="preserve">ского сельсовета     </w:t>
      </w:r>
      <w:r w:rsidR="003E1D27">
        <w:rPr>
          <w:rFonts w:ascii="Times New Roman" w:eastAsia="Times New Roman" w:hAnsi="Times New Roman" w:cs="Times New Roman"/>
          <w:sz w:val="28"/>
          <w:szCs w:val="28"/>
        </w:rPr>
        <w:t xml:space="preserve">                                               </w:t>
      </w:r>
      <w:r w:rsidR="003354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Э.А. Садыкова</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Pr="00B01A14" w:rsidRDefault="003E1D27" w:rsidP="003E1D27">
      <w:pPr>
        <w:widowControl w:val="0"/>
        <w:autoSpaceDE w:val="0"/>
        <w:autoSpaceDN w:val="0"/>
        <w:adjustRightInd w:val="0"/>
        <w:spacing w:after="12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w:t>
      </w:r>
      <w:r w:rsidR="003354A7">
        <w:rPr>
          <w:rFonts w:ascii="Times New Roman" w:eastAsia="Times New Roman" w:hAnsi="Times New Roman" w:cs="Times New Roman"/>
          <w:sz w:val="28"/>
          <w:szCs w:val="28"/>
        </w:rPr>
        <w:t xml:space="preserve">        </w:t>
      </w:r>
      <w:r w:rsidR="00A2742A">
        <w:rPr>
          <w:rFonts w:ascii="Times New Roman" w:eastAsia="Times New Roman" w:hAnsi="Times New Roman" w:cs="Times New Roman"/>
          <w:sz w:val="28"/>
          <w:szCs w:val="28"/>
        </w:rPr>
        <w:t>Г.Г.Гафарова</w:t>
      </w:r>
    </w:p>
    <w:p w:rsidR="003E1D27" w:rsidRDefault="003E1D27" w:rsidP="003E1D27">
      <w:pPr>
        <w:widowControl w:val="0"/>
        <w:autoSpaceDE w:val="0"/>
        <w:autoSpaceDN w:val="0"/>
        <w:adjustRightInd w:val="0"/>
        <w:spacing w:after="120" w:line="240" w:lineRule="auto"/>
        <w:rPr>
          <w:rFonts w:ascii="Times New Roman" w:eastAsia="Times New Roman" w:hAnsi="Times New Roman" w:cs="Times New Roman"/>
          <w:sz w:val="28"/>
          <w:szCs w:val="28"/>
        </w:rPr>
      </w:pPr>
    </w:p>
    <w:p w:rsidR="003E1D27" w:rsidRDefault="003E1D27"/>
    <w:p w:rsidR="003E1D27" w:rsidRDefault="003E1D27"/>
    <w:sectPr w:rsidR="003E1D27" w:rsidSect="003E1D2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1AE" w:rsidRDefault="00EC41AE" w:rsidP="001A09FD">
      <w:pPr>
        <w:spacing w:after="0" w:line="240" w:lineRule="auto"/>
      </w:pPr>
      <w:r>
        <w:separator/>
      </w:r>
    </w:p>
  </w:endnote>
  <w:endnote w:type="continuationSeparator" w:id="1">
    <w:p w:rsidR="00EC41AE" w:rsidRDefault="00EC41AE" w:rsidP="001A0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1AE" w:rsidRDefault="00EC41AE" w:rsidP="001A09FD">
      <w:pPr>
        <w:spacing w:after="0" w:line="240" w:lineRule="auto"/>
      </w:pPr>
      <w:r>
        <w:separator/>
      </w:r>
    </w:p>
  </w:footnote>
  <w:footnote w:type="continuationSeparator" w:id="1">
    <w:p w:rsidR="00EC41AE" w:rsidRDefault="00EC41AE" w:rsidP="001A0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0">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4">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11"/>
  </w:num>
  <w:num w:numId="15">
    <w:abstractNumId w:val="18"/>
  </w:num>
  <w:num w:numId="16">
    <w:abstractNumId w:val="7"/>
  </w:num>
  <w:num w:numId="17">
    <w:abstractNumId w:val="10"/>
  </w:num>
  <w:num w:numId="18">
    <w:abstractNumId w:val="1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1D27"/>
    <w:rsid w:val="00084CB3"/>
    <w:rsid w:val="000A14BD"/>
    <w:rsid w:val="00127D91"/>
    <w:rsid w:val="001A09FD"/>
    <w:rsid w:val="0023235F"/>
    <w:rsid w:val="002B565A"/>
    <w:rsid w:val="003354A7"/>
    <w:rsid w:val="003E1D27"/>
    <w:rsid w:val="00420D4E"/>
    <w:rsid w:val="0053044D"/>
    <w:rsid w:val="006040A9"/>
    <w:rsid w:val="006063FE"/>
    <w:rsid w:val="00671350"/>
    <w:rsid w:val="00870C7B"/>
    <w:rsid w:val="008813F9"/>
    <w:rsid w:val="009442CE"/>
    <w:rsid w:val="00A2742A"/>
    <w:rsid w:val="00AB6869"/>
    <w:rsid w:val="00AD0E18"/>
    <w:rsid w:val="00B85F69"/>
    <w:rsid w:val="00C16EB5"/>
    <w:rsid w:val="00E0337D"/>
    <w:rsid w:val="00EC41AE"/>
    <w:rsid w:val="00ED72F4"/>
    <w:rsid w:val="00F07927"/>
    <w:rsid w:val="00F9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3FE"/>
  </w:style>
  <w:style w:type="paragraph" w:styleId="13">
    <w:name w:val="heading 1"/>
    <w:basedOn w:val="a0"/>
    <w:next w:val="a0"/>
    <w:link w:val="14"/>
    <w:qFormat/>
    <w:rsid w:val="003E1D27"/>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3E1D2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3E1D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3E1D27"/>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3E1D27"/>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3E1D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3E1D27"/>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3E1D27"/>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бпОсновной текст"/>
    <w:basedOn w:val="a0"/>
    <w:link w:val="a5"/>
    <w:unhideWhenUsed/>
    <w:rsid w:val="003E1D2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3E1D27"/>
    <w:rPr>
      <w:rFonts w:ascii="Times New Roman" w:eastAsia="Times New Roman" w:hAnsi="Times New Roman" w:cs="Times New Roman"/>
      <w:sz w:val="20"/>
      <w:szCs w:val="20"/>
    </w:rPr>
  </w:style>
  <w:style w:type="character" w:customStyle="1" w:styleId="14">
    <w:name w:val="Заголовок 1 Знак"/>
    <w:basedOn w:val="a1"/>
    <w:link w:val="13"/>
    <w:rsid w:val="003E1D27"/>
    <w:rPr>
      <w:rFonts w:ascii="Times New Roman" w:eastAsia="Times New Roman" w:hAnsi="Times New Roman" w:cs="Times New Roman"/>
      <w:sz w:val="24"/>
      <w:szCs w:val="20"/>
    </w:rPr>
  </w:style>
  <w:style w:type="character" w:customStyle="1" w:styleId="20">
    <w:name w:val="Заголовок 2 Знак"/>
    <w:basedOn w:val="a1"/>
    <w:link w:val="2"/>
    <w:rsid w:val="003E1D27"/>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3E1D2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3E1D27"/>
    <w:rPr>
      <w:rFonts w:ascii="Calibri" w:eastAsia="Times New Roman" w:hAnsi="Calibri" w:cs="Times New Roman"/>
      <w:b/>
      <w:bCs/>
      <w:sz w:val="28"/>
      <w:szCs w:val="28"/>
    </w:rPr>
  </w:style>
  <w:style w:type="character" w:customStyle="1" w:styleId="50">
    <w:name w:val="Заголовок 5 Знак"/>
    <w:basedOn w:val="a1"/>
    <w:link w:val="5"/>
    <w:semiHidden/>
    <w:rsid w:val="003E1D27"/>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3E1D2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3E1D27"/>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3E1D27"/>
    <w:rPr>
      <w:rFonts w:ascii="Times New Roman" w:eastAsia="Times New Roman" w:hAnsi="Times New Roman" w:cs="Times New Roman"/>
      <w:b/>
      <w:sz w:val="20"/>
      <w:szCs w:val="20"/>
      <w:lang w:eastAsia="en-US"/>
    </w:rPr>
  </w:style>
  <w:style w:type="character" w:customStyle="1" w:styleId="a6">
    <w:name w:val="Без интервала Знак"/>
    <w:link w:val="a7"/>
    <w:uiPriority w:val="1"/>
    <w:locked/>
    <w:rsid w:val="003E1D27"/>
  </w:style>
  <w:style w:type="paragraph" w:styleId="a7">
    <w:name w:val="No Spacing"/>
    <w:link w:val="a6"/>
    <w:uiPriority w:val="1"/>
    <w:qFormat/>
    <w:rsid w:val="003E1D27"/>
    <w:pPr>
      <w:spacing w:after="0" w:line="240" w:lineRule="auto"/>
    </w:pPr>
  </w:style>
  <w:style w:type="paragraph" w:styleId="a8">
    <w:name w:val="Balloon Text"/>
    <w:basedOn w:val="a0"/>
    <w:link w:val="a9"/>
    <w:semiHidden/>
    <w:unhideWhenUsed/>
    <w:rsid w:val="003E1D27"/>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3E1D27"/>
    <w:rPr>
      <w:rFonts w:ascii="Tahoma" w:hAnsi="Tahoma" w:cs="Tahoma"/>
      <w:sz w:val="16"/>
      <w:szCs w:val="16"/>
    </w:rPr>
  </w:style>
  <w:style w:type="paragraph" w:styleId="aa">
    <w:name w:val="header"/>
    <w:basedOn w:val="a0"/>
    <w:link w:val="ab"/>
    <w:unhideWhenUsed/>
    <w:rsid w:val="003E1D27"/>
    <w:pPr>
      <w:tabs>
        <w:tab w:val="center" w:pos="4677"/>
        <w:tab w:val="right" w:pos="9355"/>
      </w:tabs>
      <w:spacing w:after="0" w:line="240" w:lineRule="auto"/>
    </w:pPr>
  </w:style>
  <w:style w:type="character" w:customStyle="1" w:styleId="ab">
    <w:name w:val="Верхний колонтитул Знак"/>
    <w:basedOn w:val="a1"/>
    <w:link w:val="aa"/>
    <w:rsid w:val="003E1D27"/>
  </w:style>
  <w:style w:type="character" w:styleId="ac">
    <w:name w:val="Hyperlink"/>
    <w:uiPriority w:val="99"/>
    <w:semiHidden/>
    <w:unhideWhenUsed/>
    <w:rsid w:val="003E1D27"/>
    <w:rPr>
      <w:color w:val="0000FF"/>
      <w:u w:val="single"/>
    </w:rPr>
  </w:style>
  <w:style w:type="character" w:styleId="ad">
    <w:name w:val="FollowedHyperlink"/>
    <w:basedOn w:val="a1"/>
    <w:uiPriority w:val="99"/>
    <w:semiHidden/>
    <w:unhideWhenUsed/>
    <w:rsid w:val="003E1D27"/>
    <w:rPr>
      <w:color w:val="800080"/>
      <w:u w:val="single"/>
    </w:rPr>
  </w:style>
  <w:style w:type="character" w:styleId="ae">
    <w:name w:val="Emphasis"/>
    <w:basedOn w:val="a1"/>
    <w:uiPriority w:val="99"/>
    <w:qFormat/>
    <w:rsid w:val="003E1D27"/>
    <w:rPr>
      <w:rFonts w:ascii="Times New Roman" w:hAnsi="Times New Roman" w:cs="Times New Roman" w:hint="default"/>
      <w:i/>
      <w:iCs/>
    </w:rPr>
  </w:style>
  <w:style w:type="paragraph" w:styleId="HTML">
    <w:name w:val="HTML Preformatted"/>
    <w:basedOn w:val="a0"/>
    <w:link w:val="HTML0"/>
    <w:semiHidden/>
    <w:unhideWhenUsed/>
    <w:rsid w:val="003E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3E1D27"/>
    <w:rPr>
      <w:rFonts w:ascii="Courier New" w:eastAsia="Times New Roman" w:hAnsi="Courier New" w:cs="Courier New"/>
      <w:sz w:val="20"/>
      <w:szCs w:val="20"/>
    </w:rPr>
  </w:style>
  <w:style w:type="character" w:styleId="af">
    <w:name w:val="Strong"/>
    <w:qFormat/>
    <w:rsid w:val="003E1D27"/>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3E1D27"/>
    <w:rPr>
      <w:rFonts w:ascii="Times New Roman" w:eastAsia="Times New Roman" w:hAnsi="Times New Roman" w:cs="Times New Roman"/>
      <w:sz w:val="24"/>
      <w:szCs w:val="24"/>
    </w:rPr>
  </w:style>
  <w:style w:type="paragraph" w:styleId="af1">
    <w:name w:val="Normal (Web)"/>
    <w:basedOn w:val="a0"/>
    <w:link w:val="af0"/>
    <w:unhideWhenUsed/>
    <w:rsid w:val="003E1D27"/>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3E1D27"/>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3E1D27"/>
    <w:rPr>
      <w:rFonts w:ascii="Times New Roman" w:eastAsia="Times New Roman" w:hAnsi="Times New Roman" w:cs="Times New Roman"/>
      <w:sz w:val="20"/>
      <w:szCs w:val="20"/>
    </w:rPr>
  </w:style>
  <w:style w:type="paragraph" w:styleId="af4">
    <w:name w:val="annotation text"/>
    <w:basedOn w:val="a0"/>
    <w:link w:val="af5"/>
    <w:semiHidden/>
    <w:unhideWhenUsed/>
    <w:rsid w:val="003E1D2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3E1D27"/>
    <w:rPr>
      <w:rFonts w:ascii="Arial" w:eastAsia="Times New Roman" w:hAnsi="Arial" w:cs="Times New Roman"/>
      <w:sz w:val="20"/>
      <w:szCs w:val="20"/>
    </w:rPr>
  </w:style>
  <w:style w:type="paragraph" w:styleId="af6">
    <w:name w:val="footer"/>
    <w:basedOn w:val="a0"/>
    <w:link w:val="af7"/>
    <w:semiHidden/>
    <w:unhideWhenUsed/>
    <w:rsid w:val="003E1D27"/>
    <w:pPr>
      <w:tabs>
        <w:tab w:val="center" w:pos="4677"/>
        <w:tab w:val="right" w:pos="9355"/>
      </w:tabs>
      <w:spacing w:after="0" w:line="240" w:lineRule="auto"/>
    </w:pPr>
  </w:style>
  <w:style w:type="character" w:customStyle="1" w:styleId="af7">
    <w:name w:val="Нижний колонтитул Знак"/>
    <w:basedOn w:val="a1"/>
    <w:link w:val="af6"/>
    <w:semiHidden/>
    <w:rsid w:val="003E1D27"/>
  </w:style>
  <w:style w:type="paragraph" w:styleId="af8">
    <w:name w:val="caption"/>
    <w:basedOn w:val="a0"/>
    <w:next w:val="a0"/>
    <w:semiHidden/>
    <w:unhideWhenUsed/>
    <w:qFormat/>
    <w:rsid w:val="003E1D27"/>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3E1D27"/>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3E1D27"/>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3E1D27"/>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3E1D27"/>
  </w:style>
  <w:style w:type="paragraph" w:styleId="afc">
    <w:name w:val="Body Text Indent"/>
    <w:aliases w:val="Основной текст 1,Нумерованный список !!"/>
    <w:basedOn w:val="a0"/>
    <w:link w:val="afb"/>
    <w:semiHidden/>
    <w:unhideWhenUsed/>
    <w:rsid w:val="003E1D27"/>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3E1D27"/>
  </w:style>
  <w:style w:type="paragraph" w:styleId="afd">
    <w:name w:val="Subtitle"/>
    <w:basedOn w:val="a0"/>
    <w:next w:val="a0"/>
    <w:link w:val="afe"/>
    <w:qFormat/>
    <w:rsid w:val="003E1D27"/>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3E1D27"/>
    <w:rPr>
      <w:rFonts w:ascii="Calibri Light" w:eastAsia="Times New Roman" w:hAnsi="Calibri Light" w:cs="Times New Roman"/>
      <w:sz w:val="24"/>
      <w:szCs w:val="24"/>
    </w:rPr>
  </w:style>
  <w:style w:type="paragraph" w:styleId="21">
    <w:name w:val="Body Text 2"/>
    <w:basedOn w:val="a0"/>
    <w:link w:val="22"/>
    <w:semiHidden/>
    <w:unhideWhenUsed/>
    <w:rsid w:val="003E1D2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3E1D27"/>
    <w:rPr>
      <w:rFonts w:ascii="Times New Roman" w:eastAsia="Times New Roman" w:hAnsi="Times New Roman" w:cs="Times New Roman"/>
      <w:sz w:val="20"/>
      <w:szCs w:val="20"/>
    </w:rPr>
  </w:style>
  <w:style w:type="paragraph" w:styleId="31">
    <w:name w:val="Body Text 3"/>
    <w:basedOn w:val="a0"/>
    <w:link w:val="32"/>
    <w:semiHidden/>
    <w:unhideWhenUsed/>
    <w:rsid w:val="003E1D2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3E1D27"/>
    <w:rPr>
      <w:rFonts w:ascii="Times New Roman" w:eastAsia="Times New Roman" w:hAnsi="Times New Roman" w:cs="Times New Roman"/>
      <w:sz w:val="16"/>
      <w:szCs w:val="16"/>
    </w:rPr>
  </w:style>
  <w:style w:type="paragraph" w:styleId="23">
    <w:name w:val="Body Text Indent 2"/>
    <w:basedOn w:val="a0"/>
    <w:link w:val="24"/>
    <w:semiHidden/>
    <w:unhideWhenUsed/>
    <w:rsid w:val="003E1D27"/>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3E1D27"/>
    <w:rPr>
      <w:rFonts w:ascii="Arial" w:eastAsia="Times New Roman" w:hAnsi="Arial" w:cs="Arial"/>
      <w:sz w:val="20"/>
      <w:szCs w:val="20"/>
    </w:rPr>
  </w:style>
  <w:style w:type="paragraph" w:styleId="33">
    <w:name w:val="Body Text Indent 3"/>
    <w:basedOn w:val="a0"/>
    <w:link w:val="34"/>
    <w:semiHidden/>
    <w:unhideWhenUsed/>
    <w:rsid w:val="003E1D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3E1D27"/>
    <w:rPr>
      <w:rFonts w:ascii="Times New Roman" w:eastAsia="Times New Roman" w:hAnsi="Times New Roman" w:cs="Times New Roman"/>
      <w:sz w:val="16"/>
      <w:szCs w:val="16"/>
    </w:rPr>
  </w:style>
  <w:style w:type="paragraph" w:styleId="aff">
    <w:name w:val="Document Map"/>
    <w:basedOn w:val="a0"/>
    <w:link w:val="aff0"/>
    <w:semiHidden/>
    <w:unhideWhenUsed/>
    <w:rsid w:val="003E1D27"/>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3E1D27"/>
    <w:rPr>
      <w:rFonts w:ascii="Tahoma" w:eastAsia="Times New Roman" w:hAnsi="Tahoma" w:cs="Tahoma"/>
      <w:sz w:val="16"/>
      <w:szCs w:val="16"/>
    </w:rPr>
  </w:style>
  <w:style w:type="paragraph" w:styleId="aff1">
    <w:name w:val="Plain Text"/>
    <w:basedOn w:val="a0"/>
    <w:link w:val="aff2"/>
    <w:semiHidden/>
    <w:unhideWhenUsed/>
    <w:rsid w:val="003E1D27"/>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3E1D27"/>
    <w:rPr>
      <w:rFonts w:ascii="Courier New" w:eastAsia="Times New Roman" w:hAnsi="Courier New" w:cs="Courier New"/>
      <w:sz w:val="20"/>
      <w:szCs w:val="20"/>
    </w:rPr>
  </w:style>
  <w:style w:type="paragraph" w:styleId="aff3">
    <w:name w:val="annotation subject"/>
    <w:basedOn w:val="af4"/>
    <w:next w:val="af4"/>
    <w:link w:val="aff4"/>
    <w:semiHidden/>
    <w:unhideWhenUsed/>
    <w:rsid w:val="003E1D27"/>
    <w:rPr>
      <w:b/>
      <w:bCs/>
    </w:rPr>
  </w:style>
  <w:style w:type="character" w:customStyle="1" w:styleId="aff4">
    <w:name w:val="Тема примечания Знак"/>
    <w:basedOn w:val="af5"/>
    <w:link w:val="aff3"/>
    <w:semiHidden/>
    <w:rsid w:val="003E1D27"/>
    <w:rPr>
      <w:b/>
      <w:bCs/>
    </w:rPr>
  </w:style>
  <w:style w:type="paragraph" w:styleId="aff5">
    <w:name w:val="Revision"/>
    <w:uiPriority w:val="99"/>
    <w:semiHidden/>
    <w:rsid w:val="003E1D27"/>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3E1D27"/>
    <w:rPr>
      <w:rFonts w:ascii="Calibri" w:eastAsia="Times New Roman" w:hAnsi="Calibri" w:cs="Times New Roman"/>
    </w:rPr>
  </w:style>
  <w:style w:type="paragraph" w:styleId="aff7">
    <w:name w:val="List Paragraph"/>
    <w:basedOn w:val="a0"/>
    <w:link w:val="aff6"/>
    <w:uiPriority w:val="34"/>
    <w:qFormat/>
    <w:rsid w:val="003E1D27"/>
    <w:pPr>
      <w:ind w:left="720"/>
      <w:contextualSpacing/>
    </w:pPr>
    <w:rPr>
      <w:rFonts w:ascii="Calibri" w:eastAsia="Times New Roman" w:hAnsi="Calibri" w:cs="Times New Roman"/>
    </w:rPr>
  </w:style>
  <w:style w:type="paragraph" w:customStyle="1" w:styleId="140">
    <w:name w:val="140"/>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1D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3E1D27"/>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3E1D27"/>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3E1D27"/>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3E1D27"/>
    <w:pPr>
      <w:ind w:left="720"/>
      <w:contextualSpacing/>
    </w:pPr>
    <w:rPr>
      <w:rFonts w:ascii="Calibri" w:eastAsia="Times New Roman" w:hAnsi="Calibri" w:cs="Times New Roman"/>
      <w:lang w:eastAsia="en-US"/>
    </w:rPr>
  </w:style>
  <w:style w:type="paragraph" w:customStyle="1" w:styleId="BlockQuotation">
    <w:name w:val="Block Quotation"/>
    <w:basedOn w:val="a0"/>
    <w:rsid w:val="003E1D2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3E1D27"/>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3E1D27"/>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3E1D27"/>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3E1D27"/>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3E1D27"/>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3E1D27"/>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3E1D2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3E1D27"/>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3E1D27"/>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3E1D27"/>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3E1D27"/>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3E1D27"/>
    <w:rPr>
      <w:rFonts w:ascii="Courier New" w:eastAsia="Calibri" w:hAnsi="Courier New" w:cs="Courier New"/>
      <w:sz w:val="20"/>
      <w:szCs w:val="20"/>
    </w:rPr>
  </w:style>
  <w:style w:type="paragraph" w:customStyle="1" w:styleId="ConsPlusNonformat0">
    <w:name w:val="ConsPlusNonformat"/>
    <w:link w:val="ConsPlusNonformat"/>
    <w:rsid w:val="003E1D27"/>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3E1D2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3E1D27"/>
    <w:rPr>
      <w:b/>
      <w:bCs/>
      <w:sz w:val="39"/>
      <w:szCs w:val="39"/>
      <w:shd w:val="clear" w:color="auto" w:fill="FFFFFF"/>
    </w:rPr>
  </w:style>
  <w:style w:type="paragraph" w:customStyle="1" w:styleId="42">
    <w:name w:val="Основной текст (4)"/>
    <w:basedOn w:val="a0"/>
    <w:link w:val="41"/>
    <w:rsid w:val="003E1D27"/>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3E1D27"/>
    <w:rPr>
      <w:b/>
      <w:bCs/>
      <w:sz w:val="72"/>
      <w:szCs w:val="72"/>
      <w:shd w:val="clear" w:color="auto" w:fill="FFFFFF"/>
    </w:rPr>
  </w:style>
  <w:style w:type="paragraph" w:customStyle="1" w:styleId="1a">
    <w:name w:val="Заголовок №1"/>
    <w:basedOn w:val="a0"/>
    <w:link w:val="19"/>
    <w:rsid w:val="003E1D27"/>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3E1D27"/>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3E1D27"/>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3E1D2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3E1D2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3E1D27"/>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3E1D27"/>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3E1D27"/>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3E1D27"/>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3E1D27"/>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3E1D27"/>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3E1D2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3E1D27"/>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3E1D27"/>
    <w:pPr>
      <w:suppressLineNumbers/>
    </w:pPr>
  </w:style>
  <w:style w:type="paragraph" w:customStyle="1" w:styleId="affb">
    <w:name w:val="Внимание"/>
    <w:basedOn w:val="a0"/>
    <w:next w:val="a0"/>
    <w:rsid w:val="003E1D2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3E1D27"/>
  </w:style>
  <w:style w:type="paragraph" w:customStyle="1" w:styleId="affd">
    <w:name w:val="Внимание: недобросовестность!"/>
    <w:basedOn w:val="affb"/>
    <w:next w:val="a0"/>
    <w:rsid w:val="003E1D27"/>
  </w:style>
  <w:style w:type="paragraph" w:customStyle="1" w:styleId="affe">
    <w:name w:val="Дочерний элемент списка"/>
    <w:basedOn w:val="a0"/>
    <w:next w:val="a0"/>
    <w:rsid w:val="003E1D2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3E1D2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3E1D27"/>
  </w:style>
  <w:style w:type="paragraph" w:customStyle="1" w:styleId="afff1">
    <w:name w:val="Заголовок группы контролов"/>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3E1D27"/>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3E1D2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3E1D2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3E1D27"/>
  </w:style>
  <w:style w:type="paragraph" w:customStyle="1" w:styleId="afff7">
    <w:name w:val="Интерактивный заголовок"/>
    <w:basedOn w:val="afff0"/>
    <w:next w:val="a0"/>
    <w:rsid w:val="003E1D27"/>
  </w:style>
  <w:style w:type="paragraph" w:customStyle="1" w:styleId="afff8">
    <w:name w:val="Текст информации об изменениях"/>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3E1D27"/>
  </w:style>
  <w:style w:type="paragraph" w:customStyle="1" w:styleId="afffa">
    <w:name w:val="Текст (справка)"/>
    <w:basedOn w:val="a0"/>
    <w:next w:val="a0"/>
    <w:rsid w:val="003E1D2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3E1D27"/>
  </w:style>
  <w:style w:type="paragraph" w:customStyle="1" w:styleId="afffc">
    <w:name w:val="Информация об изменениях документа"/>
    <w:basedOn w:val="afffb"/>
    <w:next w:val="a0"/>
    <w:rsid w:val="003E1D27"/>
  </w:style>
  <w:style w:type="paragraph" w:customStyle="1" w:styleId="afffd">
    <w:name w:val="Текст (лев. подпись)"/>
    <w:basedOn w:val="a0"/>
    <w:next w:val="a0"/>
    <w:rsid w:val="003E1D2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3E1D27"/>
  </w:style>
  <w:style w:type="paragraph" w:customStyle="1" w:styleId="affff">
    <w:name w:val="Текст (прав. подпись)"/>
    <w:basedOn w:val="a0"/>
    <w:next w:val="a0"/>
    <w:rsid w:val="003E1D2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3E1D27"/>
  </w:style>
  <w:style w:type="paragraph" w:customStyle="1" w:styleId="affff1">
    <w:name w:val="Комментарий пользователя"/>
    <w:basedOn w:val="afffb"/>
    <w:next w:val="a0"/>
    <w:rsid w:val="003E1D27"/>
  </w:style>
  <w:style w:type="paragraph" w:customStyle="1" w:styleId="affff2">
    <w:name w:val="Куда обратиться?"/>
    <w:basedOn w:val="affb"/>
    <w:next w:val="a0"/>
    <w:rsid w:val="003E1D27"/>
  </w:style>
  <w:style w:type="paragraph" w:customStyle="1" w:styleId="affff3">
    <w:name w:val="Моноширинный"/>
    <w:basedOn w:val="a0"/>
    <w:next w:val="a0"/>
    <w:rsid w:val="003E1D2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3E1D27"/>
    <w:pPr>
      <w:ind w:firstLine="118"/>
    </w:pPr>
  </w:style>
  <w:style w:type="paragraph" w:customStyle="1" w:styleId="affff5">
    <w:name w:val="Оглавление"/>
    <w:basedOn w:val="aff8"/>
    <w:next w:val="a0"/>
    <w:rsid w:val="003E1D27"/>
    <w:pPr>
      <w:jc w:val="left"/>
    </w:pPr>
  </w:style>
  <w:style w:type="paragraph" w:customStyle="1" w:styleId="affff6">
    <w:name w:val="Переменная часть"/>
    <w:basedOn w:val="afff"/>
    <w:next w:val="a0"/>
    <w:rsid w:val="003E1D27"/>
  </w:style>
  <w:style w:type="paragraph" w:customStyle="1" w:styleId="affff7">
    <w:name w:val="Подвал для информации об изменениях"/>
    <w:basedOn w:val="13"/>
    <w:next w:val="a0"/>
    <w:rsid w:val="003E1D27"/>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3E1D27"/>
  </w:style>
  <w:style w:type="paragraph" w:customStyle="1" w:styleId="affff9">
    <w:name w:val="Подчёркнуный текст"/>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3E1D27"/>
  </w:style>
  <w:style w:type="paragraph" w:customStyle="1" w:styleId="affffb">
    <w:name w:val="Пример."/>
    <w:basedOn w:val="affb"/>
    <w:next w:val="a0"/>
    <w:rsid w:val="003E1D27"/>
  </w:style>
  <w:style w:type="paragraph" w:customStyle="1" w:styleId="affffc">
    <w:name w:val="Примечание."/>
    <w:basedOn w:val="affb"/>
    <w:next w:val="a0"/>
    <w:rsid w:val="003E1D27"/>
  </w:style>
  <w:style w:type="paragraph" w:customStyle="1" w:styleId="affffd">
    <w:name w:val="Словарная статья"/>
    <w:basedOn w:val="a0"/>
    <w:next w:val="a0"/>
    <w:rsid w:val="003E1D27"/>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3E1D27"/>
  </w:style>
  <w:style w:type="paragraph" w:customStyle="1" w:styleId="afffff0">
    <w:name w:val="Текст ЭР (см. также)"/>
    <w:basedOn w:val="a0"/>
    <w:next w:val="a0"/>
    <w:rsid w:val="003E1D2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3E1D2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3E1D2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3E1D27"/>
  </w:style>
  <w:style w:type="paragraph" w:customStyle="1" w:styleId="-">
    <w:name w:val="ЭР-содержание (правое окно)"/>
    <w:basedOn w:val="a0"/>
    <w:next w:val="a0"/>
    <w:rsid w:val="003E1D27"/>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3E1D27"/>
    <w:rPr>
      <w:shd w:val="clear" w:color="auto" w:fill="FFFFFF"/>
    </w:rPr>
  </w:style>
  <w:style w:type="paragraph" w:customStyle="1" w:styleId="35">
    <w:name w:val="Основной текст3"/>
    <w:basedOn w:val="a0"/>
    <w:link w:val="afffff4"/>
    <w:rsid w:val="003E1D27"/>
    <w:pPr>
      <w:widowControl w:val="0"/>
      <w:shd w:val="clear" w:color="auto" w:fill="FFFFFF"/>
      <w:spacing w:before="900" w:after="900" w:line="0" w:lineRule="atLeast"/>
    </w:pPr>
  </w:style>
  <w:style w:type="paragraph" w:customStyle="1" w:styleId="ConsTitle">
    <w:name w:val="ConsTitle"/>
    <w:rsid w:val="003E1D27"/>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3E1D27"/>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3E1D27"/>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3E1D27"/>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3E1D27"/>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3E1D27"/>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3E1D2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3E1D27"/>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3E1D27"/>
    <w:pPr>
      <w:spacing w:after="0" w:line="240" w:lineRule="auto"/>
    </w:pPr>
    <w:rPr>
      <w:rFonts w:ascii="Calibri" w:eastAsia="Times New Roman" w:hAnsi="Calibri" w:cs="Times New Roman"/>
      <w:lang w:eastAsia="en-US"/>
    </w:rPr>
  </w:style>
  <w:style w:type="paragraph" w:customStyle="1" w:styleId="45">
    <w:name w:val="Абзац списка4"/>
    <w:basedOn w:val="a0"/>
    <w:rsid w:val="003E1D2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3E1D27"/>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3E1D27"/>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E1D2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3E1D27"/>
    <w:rPr>
      <w:b/>
      <w:bCs/>
      <w:sz w:val="23"/>
      <w:szCs w:val="23"/>
      <w:shd w:val="clear" w:color="auto" w:fill="FFFFFF"/>
    </w:rPr>
  </w:style>
  <w:style w:type="paragraph" w:customStyle="1" w:styleId="2a">
    <w:name w:val="Основной текст (2)"/>
    <w:basedOn w:val="a0"/>
    <w:link w:val="29"/>
    <w:rsid w:val="003E1D27"/>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3E1D27"/>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3E1D27"/>
    <w:rPr>
      <w:b/>
      <w:bCs/>
      <w:sz w:val="23"/>
      <w:szCs w:val="23"/>
      <w:shd w:val="clear" w:color="auto" w:fill="FFFFFF"/>
    </w:rPr>
  </w:style>
  <w:style w:type="paragraph" w:customStyle="1" w:styleId="2c">
    <w:name w:val="Заголовок №2"/>
    <w:basedOn w:val="a0"/>
    <w:link w:val="2b"/>
    <w:rsid w:val="003E1D27"/>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3E1D27"/>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3E1D27"/>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3E1D2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3E1D2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3E1D27"/>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E1D2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3E1D27"/>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3E1D27"/>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3E1D27"/>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3E1D27"/>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3E1D27"/>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3E1D27"/>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3E1D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3E1D27"/>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3E1D27"/>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3E1D27"/>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3E1D27"/>
    <w:rPr>
      <w:spacing w:val="4"/>
      <w:sz w:val="14"/>
      <w:szCs w:val="14"/>
      <w:shd w:val="clear" w:color="auto" w:fill="FFFFFF"/>
    </w:rPr>
  </w:style>
  <w:style w:type="paragraph" w:customStyle="1" w:styleId="39">
    <w:name w:val="Основной текст (3)"/>
    <w:basedOn w:val="a0"/>
    <w:link w:val="38"/>
    <w:rsid w:val="003E1D27"/>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3E1D27"/>
    <w:rPr>
      <w:b/>
      <w:bCs/>
      <w:spacing w:val="-2"/>
      <w:sz w:val="15"/>
      <w:szCs w:val="15"/>
      <w:shd w:val="clear" w:color="auto" w:fill="FFFFFF"/>
    </w:rPr>
  </w:style>
  <w:style w:type="paragraph" w:customStyle="1" w:styleId="2e">
    <w:name w:val="Подпись к таблице (2)"/>
    <w:basedOn w:val="a0"/>
    <w:link w:val="2d"/>
    <w:rsid w:val="003E1D27"/>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3E1D27"/>
    <w:rPr>
      <w:b/>
      <w:bCs/>
      <w:sz w:val="23"/>
      <w:szCs w:val="23"/>
      <w:shd w:val="clear" w:color="auto" w:fill="FFFFFF"/>
    </w:rPr>
  </w:style>
  <w:style w:type="paragraph" w:customStyle="1" w:styleId="1f0">
    <w:name w:val="Подпись к таблице1"/>
    <w:basedOn w:val="a0"/>
    <w:link w:val="afffffc"/>
    <w:rsid w:val="003E1D27"/>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3E1D27"/>
    <w:rPr>
      <w:b/>
      <w:bCs/>
      <w:sz w:val="21"/>
      <w:szCs w:val="21"/>
      <w:shd w:val="clear" w:color="auto" w:fill="FFFFFF"/>
    </w:rPr>
  </w:style>
  <w:style w:type="paragraph" w:customStyle="1" w:styleId="53">
    <w:name w:val="Основной текст (5)"/>
    <w:basedOn w:val="a0"/>
    <w:link w:val="52"/>
    <w:rsid w:val="003E1D27"/>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3E1D27"/>
    <w:rPr>
      <w:sz w:val="10"/>
      <w:szCs w:val="10"/>
      <w:shd w:val="clear" w:color="auto" w:fill="FFFFFF"/>
    </w:rPr>
  </w:style>
  <w:style w:type="paragraph" w:customStyle="1" w:styleId="62">
    <w:name w:val="Основной текст (6)"/>
    <w:basedOn w:val="a0"/>
    <w:link w:val="61"/>
    <w:rsid w:val="003E1D27"/>
    <w:pPr>
      <w:widowControl w:val="0"/>
      <w:shd w:val="clear" w:color="auto" w:fill="FFFFFF"/>
      <w:spacing w:before="120" w:after="120" w:line="240" w:lineRule="atLeast"/>
    </w:pPr>
    <w:rPr>
      <w:sz w:val="10"/>
      <w:szCs w:val="10"/>
    </w:rPr>
  </w:style>
  <w:style w:type="paragraph" w:customStyle="1" w:styleId="Style3">
    <w:name w:val="Style3"/>
    <w:basedOn w:val="Standard"/>
    <w:rsid w:val="003E1D27"/>
    <w:pPr>
      <w:autoSpaceDE w:val="0"/>
      <w:autoSpaceDN/>
      <w:jc w:val="center"/>
    </w:pPr>
    <w:rPr>
      <w:rFonts w:eastAsia="Arial"/>
      <w:kern w:val="2"/>
      <w:lang w:eastAsia="ar-SA"/>
    </w:rPr>
  </w:style>
  <w:style w:type="character" w:customStyle="1" w:styleId="2f">
    <w:name w:val="Стиль2 Знак"/>
    <w:link w:val="2f0"/>
    <w:locked/>
    <w:rsid w:val="003E1D27"/>
    <w:rPr>
      <w:rFonts w:ascii="Arial" w:hAnsi="Arial" w:cs="Arial"/>
      <w:sz w:val="24"/>
      <w:szCs w:val="24"/>
    </w:rPr>
  </w:style>
  <w:style w:type="paragraph" w:customStyle="1" w:styleId="2f0">
    <w:name w:val="Стиль2"/>
    <w:basedOn w:val="ConsPlusNormal"/>
    <w:link w:val="2f"/>
    <w:qFormat/>
    <w:rsid w:val="003E1D27"/>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3E1D27"/>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3E1D27"/>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3E1D27"/>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3E1D27"/>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3E1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3E1D27"/>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3E1D27"/>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3E1D27"/>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3E1D27"/>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3E1D27"/>
    <w:rPr>
      <w:shd w:val="clear" w:color="auto" w:fill="FFFFFF"/>
    </w:rPr>
  </w:style>
  <w:style w:type="paragraph" w:customStyle="1" w:styleId="121">
    <w:name w:val="Основной текст (12)"/>
    <w:basedOn w:val="a0"/>
    <w:link w:val="120"/>
    <w:rsid w:val="003E1D27"/>
    <w:pPr>
      <w:widowControl w:val="0"/>
      <w:shd w:val="clear" w:color="auto" w:fill="FFFFFF"/>
      <w:spacing w:before="120" w:after="540" w:line="240" w:lineRule="atLeast"/>
      <w:jc w:val="right"/>
    </w:pPr>
  </w:style>
  <w:style w:type="character" w:customStyle="1" w:styleId="130">
    <w:name w:val="Основной текст (13)_"/>
    <w:link w:val="131"/>
    <w:locked/>
    <w:rsid w:val="003E1D27"/>
    <w:rPr>
      <w:sz w:val="18"/>
      <w:szCs w:val="18"/>
      <w:shd w:val="clear" w:color="auto" w:fill="FFFFFF"/>
    </w:rPr>
  </w:style>
  <w:style w:type="paragraph" w:customStyle="1" w:styleId="131">
    <w:name w:val="Основной текст (13)"/>
    <w:basedOn w:val="a0"/>
    <w:link w:val="130"/>
    <w:rsid w:val="003E1D27"/>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3E1D27"/>
    <w:rPr>
      <w:b/>
      <w:bCs/>
      <w:sz w:val="17"/>
      <w:szCs w:val="17"/>
      <w:shd w:val="clear" w:color="auto" w:fill="FFFFFF"/>
    </w:rPr>
  </w:style>
  <w:style w:type="paragraph" w:customStyle="1" w:styleId="142">
    <w:name w:val="Основной текст (14)"/>
    <w:basedOn w:val="a0"/>
    <w:link w:val="141"/>
    <w:rsid w:val="003E1D27"/>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3E1D27"/>
    <w:rPr>
      <w:b/>
      <w:bCs/>
      <w:sz w:val="17"/>
      <w:szCs w:val="17"/>
      <w:shd w:val="clear" w:color="auto" w:fill="FFFFFF"/>
    </w:rPr>
  </w:style>
  <w:style w:type="paragraph" w:customStyle="1" w:styleId="151">
    <w:name w:val="Основной текст (15)"/>
    <w:basedOn w:val="a0"/>
    <w:link w:val="150"/>
    <w:rsid w:val="003E1D27"/>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3E1D27"/>
    <w:rPr>
      <w:b/>
      <w:bCs/>
      <w:sz w:val="21"/>
      <w:szCs w:val="21"/>
      <w:shd w:val="clear" w:color="auto" w:fill="FFFFFF"/>
    </w:rPr>
  </w:style>
  <w:style w:type="paragraph" w:customStyle="1" w:styleId="161">
    <w:name w:val="Основной текст (16)"/>
    <w:basedOn w:val="a0"/>
    <w:link w:val="160"/>
    <w:rsid w:val="003E1D27"/>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3E1D2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3E1D27"/>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3E1D27"/>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3E1D27"/>
    <w:rPr>
      <w:vertAlign w:val="superscript"/>
    </w:rPr>
  </w:style>
  <w:style w:type="character" w:styleId="afffffe">
    <w:name w:val="annotation reference"/>
    <w:semiHidden/>
    <w:unhideWhenUsed/>
    <w:rsid w:val="003E1D27"/>
    <w:rPr>
      <w:rFonts w:ascii="Times New Roman" w:hAnsi="Times New Roman" w:cs="Times New Roman" w:hint="default"/>
      <w:sz w:val="16"/>
      <w:szCs w:val="16"/>
    </w:rPr>
  </w:style>
  <w:style w:type="character" w:customStyle="1" w:styleId="1f1">
    <w:name w:val="Верхний колонтитул Знак1"/>
    <w:basedOn w:val="a1"/>
    <w:locked/>
    <w:rsid w:val="003E1D27"/>
    <w:rPr>
      <w:rFonts w:ascii="Calibri" w:eastAsia="Calibri" w:hAnsi="Calibri" w:cs="Calibri" w:hint="default"/>
      <w:sz w:val="22"/>
      <w:szCs w:val="22"/>
    </w:rPr>
  </w:style>
  <w:style w:type="character" w:customStyle="1" w:styleId="FontStyle19">
    <w:name w:val="Font Style19"/>
    <w:basedOn w:val="a1"/>
    <w:uiPriority w:val="99"/>
    <w:rsid w:val="003E1D27"/>
    <w:rPr>
      <w:rFonts w:ascii="Times New Roman" w:hAnsi="Times New Roman" w:cs="Times New Roman" w:hint="default"/>
      <w:b/>
      <w:bCs/>
      <w:color w:val="000000"/>
      <w:sz w:val="22"/>
      <w:szCs w:val="22"/>
    </w:rPr>
  </w:style>
  <w:style w:type="character" w:customStyle="1" w:styleId="FontStyle20">
    <w:name w:val="Font Style20"/>
    <w:basedOn w:val="a1"/>
    <w:uiPriority w:val="99"/>
    <w:rsid w:val="003E1D27"/>
    <w:rPr>
      <w:rFonts w:ascii="Times New Roman" w:hAnsi="Times New Roman" w:cs="Times New Roman" w:hint="default"/>
      <w:color w:val="000000"/>
      <w:sz w:val="22"/>
      <w:szCs w:val="22"/>
    </w:rPr>
  </w:style>
  <w:style w:type="character" w:customStyle="1" w:styleId="FontStyle18">
    <w:name w:val="Font Style18"/>
    <w:rsid w:val="003E1D27"/>
    <w:rPr>
      <w:rFonts w:ascii="Times New Roman" w:hAnsi="Times New Roman" w:cs="Times New Roman" w:hint="default"/>
      <w:b/>
      <w:bCs/>
      <w:sz w:val="26"/>
      <w:szCs w:val="26"/>
    </w:rPr>
  </w:style>
  <w:style w:type="character" w:customStyle="1" w:styleId="affffff">
    <w:name w:val="Гипертекстовая ссылка"/>
    <w:basedOn w:val="a1"/>
    <w:rsid w:val="003E1D27"/>
    <w:rPr>
      <w:color w:val="106BBE"/>
    </w:rPr>
  </w:style>
  <w:style w:type="character" w:customStyle="1" w:styleId="FontStyle13">
    <w:name w:val="Font Style13"/>
    <w:rsid w:val="003E1D27"/>
    <w:rPr>
      <w:rFonts w:ascii="Times New Roman" w:hAnsi="Times New Roman" w:cs="Times New Roman" w:hint="default"/>
      <w:sz w:val="26"/>
    </w:rPr>
  </w:style>
  <w:style w:type="character" w:customStyle="1" w:styleId="affffff0">
    <w:name w:val="Цветовое выделение"/>
    <w:uiPriority w:val="99"/>
    <w:rsid w:val="003E1D27"/>
    <w:rPr>
      <w:b/>
      <w:bCs w:val="0"/>
      <w:color w:val="26282F"/>
    </w:rPr>
  </w:style>
  <w:style w:type="character" w:customStyle="1" w:styleId="affffff1">
    <w:name w:val="Активная гипертекстовая ссылка"/>
    <w:rsid w:val="003E1D27"/>
    <w:rPr>
      <w:rFonts w:ascii="Times New Roman" w:hAnsi="Times New Roman" w:cs="Times New Roman" w:hint="default"/>
      <w:b/>
      <w:bCs w:val="0"/>
      <w:color w:val="106BBE"/>
      <w:u w:val="single"/>
    </w:rPr>
  </w:style>
  <w:style w:type="character" w:customStyle="1" w:styleId="affffff2">
    <w:name w:val="Выделение для Базового Поиска"/>
    <w:rsid w:val="003E1D27"/>
    <w:rPr>
      <w:rFonts w:ascii="Times New Roman" w:hAnsi="Times New Roman" w:cs="Times New Roman" w:hint="default"/>
      <w:b/>
      <w:bCs/>
      <w:color w:val="0058A9"/>
    </w:rPr>
  </w:style>
  <w:style w:type="character" w:customStyle="1" w:styleId="affffff3">
    <w:name w:val="Выделение для Базового Поиска (курсив)"/>
    <w:rsid w:val="003E1D27"/>
    <w:rPr>
      <w:rFonts w:ascii="Times New Roman" w:hAnsi="Times New Roman" w:cs="Times New Roman" w:hint="default"/>
      <w:b/>
      <w:bCs/>
      <w:i/>
      <w:iCs/>
      <w:color w:val="0058A9"/>
    </w:rPr>
  </w:style>
  <w:style w:type="character" w:customStyle="1" w:styleId="affffff4">
    <w:name w:val="Заголовок своего сообщения"/>
    <w:rsid w:val="003E1D27"/>
    <w:rPr>
      <w:rFonts w:ascii="Times New Roman" w:hAnsi="Times New Roman" w:cs="Times New Roman" w:hint="default"/>
      <w:b/>
      <w:bCs/>
      <w:color w:val="26282F"/>
    </w:rPr>
  </w:style>
  <w:style w:type="character" w:customStyle="1" w:styleId="affffff5">
    <w:name w:val="Заголовок чужого сообщения"/>
    <w:rsid w:val="003E1D27"/>
    <w:rPr>
      <w:rFonts w:ascii="Times New Roman" w:hAnsi="Times New Roman" w:cs="Times New Roman" w:hint="default"/>
      <w:b/>
      <w:bCs/>
      <w:color w:val="FF0000"/>
    </w:rPr>
  </w:style>
  <w:style w:type="character" w:customStyle="1" w:styleId="affffff6">
    <w:name w:val="Найденные слова"/>
    <w:rsid w:val="003E1D27"/>
    <w:rPr>
      <w:rFonts w:ascii="Times New Roman" w:hAnsi="Times New Roman" w:cs="Times New Roman" w:hint="default"/>
      <w:b/>
      <w:bCs w:val="0"/>
      <w:color w:val="26282F"/>
      <w:shd w:val="clear" w:color="auto" w:fill="FFF580"/>
    </w:rPr>
  </w:style>
  <w:style w:type="character" w:customStyle="1" w:styleId="affffff7">
    <w:name w:val="Не вступил в силу"/>
    <w:rsid w:val="003E1D27"/>
    <w:rPr>
      <w:rFonts w:ascii="Times New Roman" w:hAnsi="Times New Roman" w:cs="Times New Roman" w:hint="default"/>
      <w:b/>
      <w:bCs w:val="0"/>
      <w:color w:val="000000"/>
      <w:shd w:val="clear" w:color="auto" w:fill="D8EDE8"/>
    </w:rPr>
  </w:style>
  <w:style w:type="character" w:customStyle="1" w:styleId="affffff8">
    <w:name w:val="Опечатки"/>
    <w:rsid w:val="003E1D27"/>
    <w:rPr>
      <w:color w:val="FF0000"/>
    </w:rPr>
  </w:style>
  <w:style w:type="character" w:customStyle="1" w:styleId="affffff9">
    <w:name w:val="Продолжение ссылки"/>
    <w:basedOn w:val="affffff"/>
    <w:rsid w:val="003E1D27"/>
    <w:rPr>
      <w:rFonts w:ascii="Times New Roman" w:hAnsi="Times New Roman" w:cs="Times New Roman" w:hint="default"/>
      <w:b/>
      <w:bCs w:val="0"/>
    </w:rPr>
  </w:style>
  <w:style w:type="character" w:customStyle="1" w:styleId="affffffa">
    <w:name w:val="Сравнение редакций"/>
    <w:rsid w:val="003E1D27"/>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3E1D27"/>
    <w:rPr>
      <w:color w:val="000000"/>
      <w:shd w:val="clear" w:color="auto" w:fill="C1D7FF"/>
    </w:rPr>
  </w:style>
  <w:style w:type="character" w:customStyle="1" w:styleId="affffffc">
    <w:name w:val="Сравнение редакций. Удаленный фрагмент"/>
    <w:rsid w:val="003E1D27"/>
    <w:rPr>
      <w:color w:val="000000"/>
      <w:shd w:val="clear" w:color="auto" w:fill="C4C413"/>
    </w:rPr>
  </w:style>
  <w:style w:type="character" w:customStyle="1" w:styleId="affffffd">
    <w:name w:val="Утратил силу"/>
    <w:rsid w:val="003E1D27"/>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3E1D2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3E1D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3E1D27"/>
    <w:rPr>
      <w:rFonts w:ascii="Arial" w:hAnsi="Arial" w:cs="Arial" w:hint="default"/>
      <w:sz w:val="18"/>
      <w:szCs w:val="18"/>
    </w:rPr>
  </w:style>
  <w:style w:type="character" w:customStyle="1" w:styleId="FontStyle24">
    <w:name w:val="Font Style24"/>
    <w:basedOn w:val="a1"/>
    <w:rsid w:val="003E1D27"/>
    <w:rPr>
      <w:rFonts w:ascii="Times New Roman" w:hAnsi="Times New Roman" w:cs="Times New Roman" w:hint="default"/>
      <w:color w:val="000000"/>
      <w:sz w:val="26"/>
      <w:szCs w:val="26"/>
    </w:rPr>
  </w:style>
  <w:style w:type="character" w:customStyle="1" w:styleId="1f2">
    <w:name w:val="Текст выноски Знак1"/>
    <w:basedOn w:val="a1"/>
    <w:locked/>
    <w:rsid w:val="003E1D27"/>
    <w:rPr>
      <w:rFonts w:ascii="Tahoma" w:eastAsia="Times New Roman" w:hAnsi="Tahoma" w:cs="Tahoma" w:hint="default"/>
      <w:sz w:val="16"/>
      <w:szCs w:val="16"/>
      <w:lang w:eastAsia="en-US"/>
    </w:rPr>
  </w:style>
  <w:style w:type="character" w:customStyle="1" w:styleId="lastbreadcrumb">
    <w:name w:val="last_breadcrumb"/>
    <w:basedOn w:val="a1"/>
    <w:uiPriority w:val="99"/>
    <w:rsid w:val="003E1D27"/>
    <w:rPr>
      <w:rFonts w:ascii="Times New Roman" w:hAnsi="Times New Roman" w:cs="Times New Roman" w:hint="default"/>
    </w:rPr>
  </w:style>
  <w:style w:type="character" w:customStyle="1" w:styleId="FontStyle53">
    <w:name w:val="Font Style53"/>
    <w:uiPriority w:val="99"/>
    <w:rsid w:val="003E1D27"/>
    <w:rPr>
      <w:rFonts w:ascii="Times New Roman" w:hAnsi="Times New Roman" w:cs="Times New Roman" w:hint="default"/>
      <w:sz w:val="26"/>
      <w:szCs w:val="26"/>
    </w:rPr>
  </w:style>
  <w:style w:type="character" w:customStyle="1" w:styleId="affffffe">
    <w:name w:val="Основной текст + Полужирный"/>
    <w:aliases w:val="Курсив"/>
    <w:rsid w:val="003E1D2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3E1D27"/>
    <w:rPr>
      <w:rFonts w:ascii="Calibri" w:eastAsia="Times New Roman" w:hAnsi="Calibri" w:cs="Times New Roman" w:hint="default"/>
    </w:rPr>
  </w:style>
  <w:style w:type="character" w:customStyle="1" w:styleId="apple-converted-space">
    <w:name w:val="apple-converted-space"/>
    <w:basedOn w:val="a1"/>
    <w:rsid w:val="003E1D27"/>
  </w:style>
  <w:style w:type="character" w:customStyle="1" w:styleId="BodyTextIndentChar">
    <w:name w:val="Body Text Indent Char"/>
    <w:locked/>
    <w:rsid w:val="003E1D27"/>
    <w:rPr>
      <w:b/>
      <w:bCs w:val="0"/>
      <w:sz w:val="24"/>
      <w:lang w:eastAsia="ru-RU"/>
    </w:rPr>
  </w:style>
  <w:style w:type="character" w:customStyle="1" w:styleId="BodyTextIndentChar1">
    <w:name w:val="Body Text Indent Char1"/>
    <w:basedOn w:val="a1"/>
    <w:uiPriority w:val="99"/>
    <w:semiHidden/>
    <w:locked/>
    <w:rsid w:val="003E1D27"/>
    <w:rPr>
      <w:rFonts w:ascii="Times New Roman" w:hAnsi="Times New Roman" w:cs="Times New Roman" w:hint="default"/>
      <w:sz w:val="20"/>
      <w:szCs w:val="20"/>
    </w:rPr>
  </w:style>
  <w:style w:type="character" w:customStyle="1" w:styleId="BodyTextIndent2Char">
    <w:name w:val="Body Text Indent 2 Char"/>
    <w:uiPriority w:val="99"/>
    <w:semiHidden/>
    <w:locked/>
    <w:rsid w:val="003E1D27"/>
    <w:rPr>
      <w:sz w:val="24"/>
      <w:lang w:eastAsia="ru-RU"/>
    </w:rPr>
  </w:style>
  <w:style w:type="character" w:customStyle="1" w:styleId="BodyTextIndent2Char1">
    <w:name w:val="Body Text Indent 2 Char1"/>
    <w:basedOn w:val="a1"/>
    <w:uiPriority w:val="99"/>
    <w:semiHidden/>
    <w:locked/>
    <w:rsid w:val="003E1D27"/>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3E1D27"/>
    <w:rPr>
      <w:rFonts w:ascii="Times New Roman" w:hAnsi="Times New Roman" w:cs="Times New Roman" w:hint="default"/>
      <w:sz w:val="2"/>
    </w:rPr>
  </w:style>
  <w:style w:type="character" w:customStyle="1" w:styleId="BalloonTextChar2">
    <w:name w:val="Balloon Text Char2"/>
    <w:basedOn w:val="a1"/>
    <w:uiPriority w:val="99"/>
    <w:semiHidden/>
    <w:locked/>
    <w:rsid w:val="003E1D27"/>
    <w:rPr>
      <w:rFonts w:ascii="Tahoma" w:hAnsi="Tahoma" w:cs="Tahoma" w:hint="default"/>
      <w:sz w:val="16"/>
      <w:szCs w:val="16"/>
      <w:lang w:eastAsia="ru-RU"/>
    </w:rPr>
  </w:style>
  <w:style w:type="character" w:customStyle="1" w:styleId="afffffff">
    <w:name w:val="Основной текст + Не полужирный"/>
    <w:basedOn w:val="afffff4"/>
    <w:rsid w:val="003E1D27"/>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3E1D2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3E1D27"/>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3E1D27"/>
    <w:rPr>
      <w:rFonts w:ascii="Times New Roman" w:hAnsi="Times New Roman" w:cs="Times New Roman" w:hint="default"/>
      <w:sz w:val="22"/>
      <w:szCs w:val="22"/>
    </w:rPr>
  </w:style>
  <w:style w:type="character" w:customStyle="1" w:styleId="spell">
    <w:name w:val="spell"/>
    <w:basedOn w:val="a1"/>
    <w:rsid w:val="003E1D27"/>
  </w:style>
  <w:style w:type="character" w:customStyle="1" w:styleId="2f1">
    <w:name w:val="Основной текст (2) + Не полужирный"/>
    <w:basedOn w:val="29"/>
    <w:rsid w:val="003E1D27"/>
    <w:rPr>
      <w:color w:val="000000"/>
      <w:spacing w:val="-5"/>
      <w:w w:val="100"/>
      <w:position w:val="0"/>
      <w:sz w:val="27"/>
      <w:szCs w:val="27"/>
      <w:lang w:val="ru-RU"/>
    </w:rPr>
  </w:style>
  <w:style w:type="character" w:customStyle="1" w:styleId="HeaderChar">
    <w:name w:val="Header Char"/>
    <w:locked/>
    <w:rsid w:val="003E1D27"/>
    <w:rPr>
      <w:lang w:val="ru-RU" w:eastAsia="ru-RU" w:bidi="ar-SA"/>
    </w:rPr>
  </w:style>
  <w:style w:type="character" w:customStyle="1" w:styleId="copyrighttext">
    <w:name w:val="copyrighttext"/>
    <w:basedOn w:val="a1"/>
    <w:rsid w:val="003E1D27"/>
  </w:style>
  <w:style w:type="character" w:customStyle="1" w:styleId="afffffff0">
    <w:name w:val="Шрифт Жир"/>
    <w:basedOn w:val="a1"/>
    <w:rsid w:val="003E1D27"/>
    <w:rPr>
      <w:b/>
      <w:bCs w:val="0"/>
    </w:rPr>
  </w:style>
  <w:style w:type="character" w:customStyle="1" w:styleId="afffffff1">
    <w:name w:val="Подпись к картинке_"/>
    <w:basedOn w:val="a1"/>
    <w:rsid w:val="003E1D2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3E1D27"/>
    <w:rPr>
      <w:color w:val="000000"/>
      <w:spacing w:val="0"/>
      <w:w w:val="100"/>
      <w:position w:val="0"/>
      <w:u w:val="single"/>
      <w:lang w:val="ru-RU"/>
    </w:rPr>
  </w:style>
  <w:style w:type="character" w:customStyle="1" w:styleId="190">
    <w:name w:val="Знак Знак19"/>
    <w:basedOn w:val="a1"/>
    <w:rsid w:val="003E1D27"/>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3E1D27"/>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3E1D27"/>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3E1D27"/>
    <w:rPr>
      <w:rFonts w:ascii="Times New Roman" w:hAnsi="Times New Roman" w:cs="Times New Roman" w:hint="default"/>
      <w:sz w:val="26"/>
      <w:szCs w:val="26"/>
    </w:rPr>
  </w:style>
  <w:style w:type="character" w:customStyle="1" w:styleId="blk">
    <w:name w:val="blk"/>
    <w:basedOn w:val="a1"/>
    <w:rsid w:val="003E1D27"/>
  </w:style>
  <w:style w:type="character" w:customStyle="1" w:styleId="f">
    <w:name w:val="f"/>
    <w:basedOn w:val="a1"/>
    <w:rsid w:val="003E1D27"/>
  </w:style>
  <w:style w:type="character" w:customStyle="1" w:styleId="s10">
    <w:name w:val="s_10"/>
    <w:basedOn w:val="a1"/>
    <w:rsid w:val="003E1D27"/>
  </w:style>
  <w:style w:type="character" w:customStyle="1" w:styleId="extended-textshort">
    <w:name w:val="extended-text__short"/>
    <w:basedOn w:val="a1"/>
    <w:rsid w:val="003E1D27"/>
  </w:style>
  <w:style w:type="character" w:customStyle="1" w:styleId="132">
    <w:name w:val="Знак Знак13"/>
    <w:basedOn w:val="a1"/>
    <w:rsid w:val="003E1D27"/>
    <w:rPr>
      <w:rFonts w:ascii="Cambria" w:hAnsi="Cambria" w:hint="default"/>
      <w:b/>
      <w:bCs/>
      <w:kern w:val="32"/>
      <w:sz w:val="32"/>
      <w:szCs w:val="32"/>
      <w:lang w:val="ru-RU" w:eastAsia="ru-RU" w:bidi="ar-SA"/>
    </w:rPr>
  </w:style>
  <w:style w:type="character" w:customStyle="1" w:styleId="2f2">
    <w:name w:val="Знак Знак2"/>
    <w:rsid w:val="003E1D27"/>
    <w:rPr>
      <w:rFonts w:ascii="Calibri" w:eastAsia="Calibri" w:hAnsi="Calibri" w:cs="Calibri" w:hint="default"/>
      <w:sz w:val="16"/>
      <w:szCs w:val="16"/>
      <w:lang w:eastAsia="en-US" w:bidi="ar-SA"/>
    </w:rPr>
  </w:style>
  <w:style w:type="character" w:customStyle="1" w:styleId="9">
    <w:name w:val="Знак Знак9"/>
    <w:basedOn w:val="a1"/>
    <w:locked/>
    <w:rsid w:val="003E1D27"/>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3E1D27"/>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3E1D27"/>
    <w:rPr>
      <w:sz w:val="28"/>
      <w:szCs w:val="24"/>
      <w:lang w:val="ru-RU" w:eastAsia="ru-RU" w:bidi="ar-SA"/>
    </w:rPr>
  </w:style>
  <w:style w:type="character" w:customStyle="1" w:styleId="63">
    <w:name w:val="Знак Знак6"/>
    <w:basedOn w:val="a1"/>
    <w:rsid w:val="003E1D27"/>
    <w:rPr>
      <w:rFonts w:ascii="Tahoma" w:hAnsi="Tahoma" w:cs="Tahoma" w:hint="default"/>
      <w:sz w:val="16"/>
      <w:szCs w:val="16"/>
      <w:lang w:bidi="ar-SA"/>
    </w:rPr>
  </w:style>
  <w:style w:type="character" w:customStyle="1" w:styleId="54">
    <w:name w:val="Знак Знак5"/>
    <w:basedOn w:val="a1"/>
    <w:rsid w:val="003E1D27"/>
    <w:rPr>
      <w:sz w:val="24"/>
      <w:szCs w:val="24"/>
      <w:lang w:val="ru-RU" w:eastAsia="ru-RU" w:bidi="ar-SA"/>
    </w:rPr>
  </w:style>
  <w:style w:type="character" w:customStyle="1" w:styleId="afffffff4">
    <w:name w:val="Знак Знак"/>
    <w:basedOn w:val="a1"/>
    <w:rsid w:val="003E1D27"/>
    <w:rPr>
      <w:rFonts w:ascii="Courier" w:eastAsia="Calibri" w:hAnsi="Courier" w:cs="Courier" w:hint="default"/>
      <w:lang w:val="ru-RU" w:eastAsia="ru-RU" w:bidi="ar-SA"/>
    </w:rPr>
  </w:style>
  <w:style w:type="character" w:customStyle="1" w:styleId="Heading2Char">
    <w:name w:val="Heading 2 Char"/>
    <w:basedOn w:val="a1"/>
    <w:locked/>
    <w:rsid w:val="003E1D27"/>
    <w:rPr>
      <w:rFonts w:ascii="Calibri" w:eastAsia="Calibri" w:hAnsi="Calibri" w:cs="Calibri" w:hint="default"/>
      <w:b/>
      <w:bCs/>
      <w:sz w:val="28"/>
      <w:lang w:val="ru-RU" w:eastAsia="ru-RU" w:bidi="ar-SA"/>
    </w:rPr>
  </w:style>
  <w:style w:type="character" w:customStyle="1" w:styleId="1f4">
    <w:name w:val="Основной шрифт абзаца1"/>
    <w:rsid w:val="003E1D27"/>
  </w:style>
  <w:style w:type="character" w:customStyle="1" w:styleId="FootnoteTextChar">
    <w:name w:val="Footnote Text Char"/>
    <w:basedOn w:val="a1"/>
    <w:semiHidden/>
    <w:locked/>
    <w:rsid w:val="003E1D27"/>
    <w:rPr>
      <w:rFonts w:ascii="Calibri" w:hAnsi="Calibri" w:cs="Calibri" w:hint="default"/>
      <w:lang w:val="ru-RU" w:eastAsia="en-US" w:bidi="ar-SA"/>
    </w:rPr>
  </w:style>
  <w:style w:type="character" w:customStyle="1" w:styleId="afffffff5">
    <w:name w:val="Символ сноски"/>
    <w:rsid w:val="003E1D27"/>
    <w:rPr>
      <w:vertAlign w:val="superscript"/>
    </w:rPr>
  </w:style>
  <w:style w:type="character" w:customStyle="1" w:styleId="BalloonTextChar">
    <w:name w:val="Balloon Text Char"/>
    <w:basedOn w:val="a1"/>
    <w:semiHidden/>
    <w:locked/>
    <w:rsid w:val="003E1D27"/>
    <w:rPr>
      <w:rFonts w:ascii="Tahoma" w:hAnsi="Tahoma" w:cs="Tahoma" w:hint="default"/>
      <w:sz w:val="16"/>
      <w:szCs w:val="16"/>
      <w:lang w:val="ru-RU" w:eastAsia="ru-RU" w:bidi="ar-SA"/>
    </w:rPr>
  </w:style>
  <w:style w:type="character" w:customStyle="1" w:styleId="BodyTextChar">
    <w:name w:val="Body Text Char"/>
    <w:basedOn w:val="a1"/>
    <w:semiHidden/>
    <w:locked/>
    <w:rsid w:val="003E1D27"/>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3E1D27"/>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3E1D27"/>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3E1D27"/>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3E1D27"/>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3E1D27"/>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3E1D27"/>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3E1D27"/>
    <w:rPr>
      <w:rFonts w:ascii="Arial" w:eastAsia="Calibri" w:hAnsi="Arial" w:cs="Arial" w:hint="default"/>
      <w:b/>
      <w:bCs/>
      <w:sz w:val="26"/>
      <w:szCs w:val="26"/>
      <w:lang w:val="ru-RU" w:eastAsia="ru-RU" w:bidi="ar-SA"/>
    </w:rPr>
  </w:style>
  <w:style w:type="character" w:customStyle="1" w:styleId="apple-style-span">
    <w:name w:val="apple-style-span"/>
    <w:rsid w:val="003E1D27"/>
    <w:rPr>
      <w:rFonts w:ascii="Times New Roman" w:hAnsi="Times New Roman" w:cs="Times New Roman" w:hint="default"/>
    </w:rPr>
  </w:style>
  <w:style w:type="character" w:customStyle="1" w:styleId="213pt">
    <w:name w:val="Основной текст (2) + 13 pt"/>
    <w:rsid w:val="003E1D27"/>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3E1D27"/>
  </w:style>
  <w:style w:type="character" w:customStyle="1" w:styleId="211pt">
    <w:name w:val="Основной текст (2) + 11 pt"/>
    <w:basedOn w:val="29"/>
    <w:rsid w:val="003E1D27"/>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3E1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3E1D2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3E1D2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3E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E1D2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3E1D2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3E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3E1D27"/>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3E1D2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3E1D27"/>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3E1D27"/>
    <w:pPr>
      <w:numPr>
        <w:numId w:val="9"/>
      </w:numPr>
    </w:pPr>
  </w:style>
  <w:style w:type="numbering" w:customStyle="1" w:styleId="1f6">
    <w:name w:val="Нет списка1"/>
    <w:next w:val="a3"/>
    <w:uiPriority w:val="99"/>
    <w:semiHidden/>
    <w:unhideWhenUsed/>
    <w:rsid w:val="003E1D27"/>
  </w:style>
  <w:style w:type="paragraph" w:customStyle="1" w:styleId="xl65">
    <w:name w:val="xl65"/>
    <w:basedOn w:val="a0"/>
    <w:rsid w:val="003E1D27"/>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3E1D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3E1D2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3E1D27"/>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3E1D27"/>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3E1D2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3E1D27"/>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3E1D27"/>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3E1D2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3E1D27"/>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3E1D27"/>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3E1D27"/>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3E1D27"/>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3E1D27"/>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3E1D27"/>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3E1D27"/>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81">
    <w:name w:val="xl81"/>
    <w:basedOn w:val="a0"/>
    <w:rsid w:val="00A2742A"/>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2">
    <w:name w:val="xl82"/>
    <w:basedOn w:val="a0"/>
    <w:rsid w:val="00A2742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4">
    <w:name w:val="xl84"/>
    <w:basedOn w:val="a0"/>
    <w:rsid w:val="00A27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5">
    <w:name w:val="xl85"/>
    <w:basedOn w:val="a0"/>
    <w:rsid w:val="00A2742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6">
    <w:name w:val="xl86"/>
    <w:basedOn w:val="a0"/>
    <w:rsid w:val="00A2742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b/>
      <w:bCs/>
      <w:color w:val="000000"/>
      <w:sz w:val="16"/>
      <w:szCs w:val="16"/>
    </w:rPr>
  </w:style>
  <w:style w:type="paragraph" w:customStyle="1" w:styleId="xl87">
    <w:name w:val="xl87"/>
    <w:basedOn w:val="a0"/>
    <w:rsid w:val="00A2742A"/>
    <w:pPr>
      <w:spacing w:before="100" w:beforeAutospacing="1" w:after="100" w:afterAutospacing="1" w:line="240" w:lineRule="auto"/>
      <w:jc w:val="center"/>
      <w:textAlignment w:val="center"/>
    </w:pPr>
    <w:rPr>
      <w:rFonts w:ascii="Arial" w:eastAsia="Times New Roman" w:hAnsi="Arial" w:cs="Arial"/>
      <w:b/>
      <w:bCs/>
      <w:color w:val="000000"/>
    </w:rPr>
  </w:style>
</w:styles>
</file>

<file path=word/webSettings.xml><?xml version="1.0" encoding="utf-8"?>
<w:webSettings xmlns:r="http://schemas.openxmlformats.org/officeDocument/2006/relationships" xmlns:w="http://schemas.openxmlformats.org/wordprocessingml/2006/main">
  <w:divs>
    <w:div w:id="618338133">
      <w:bodyDiv w:val="1"/>
      <w:marLeft w:val="0"/>
      <w:marRight w:val="0"/>
      <w:marTop w:val="0"/>
      <w:marBottom w:val="0"/>
      <w:divBdr>
        <w:top w:val="none" w:sz="0" w:space="0" w:color="auto"/>
        <w:left w:val="none" w:sz="0" w:space="0" w:color="auto"/>
        <w:bottom w:val="none" w:sz="0" w:space="0" w:color="auto"/>
        <w:right w:val="none" w:sz="0" w:space="0" w:color="auto"/>
      </w:divBdr>
    </w:div>
    <w:div w:id="12404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62DA-7540-4261-9BF5-4122A6A8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4742</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2022-03-11T06:37:00Z</cp:lastPrinted>
  <dcterms:created xsi:type="dcterms:W3CDTF">2022-06-30T05:19:00Z</dcterms:created>
  <dcterms:modified xsi:type="dcterms:W3CDTF">2022-06-30T05:19:00Z</dcterms:modified>
</cp:coreProperties>
</file>