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94" w:rsidRPr="00503ED7" w:rsidRDefault="00156F94" w:rsidP="00156F94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3ED7">
        <w:rPr>
          <w:rFonts w:ascii="Arial" w:hAnsi="Arial" w:cs="Arial"/>
          <w:sz w:val="28"/>
          <w:szCs w:val="28"/>
        </w:rPr>
        <w:t xml:space="preserve">СОВЕТ ДЕПУТАТОВ                               </w:t>
      </w:r>
    </w:p>
    <w:p w:rsidR="00156F94" w:rsidRPr="00503ED7" w:rsidRDefault="00156F94" w:rsidP="00156F94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03ED7">
        <w:rPr>
          <w:rFonts w:ascii="Arial" w:hAnsi="Arial" w:cs="Arial"/>
          <w:sz w:val="28"/>
          <w:szCs w:val="28"/>
        </w:rPr>
        <w:t>МУНИЦИПАЛЬНОГО ОБРАЗОВАНИЯ</w:t>
      </w:r>
    </w:p>
    <w:p w:rsidR="00156F94" w:rsidRPr="00503ED7" w:rsidRDefault="00156F94" w:rsidP="00156F94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03ED7">
        <w:rPr>
          <w:rFonts w:ascii="Arial" w:hAnsi="Arial" w:cs="Arial"/>
          <w:sz w:val="28"/>
          <w:szCs w:val="28"/>
        </w:rPr>
        <w:t>КАРАГУЗИНСКИЙ СЕЛЬСОВЕТ САРАКТАШСКОГО РАЙОНА</w:t>
      </w:r>
    </w:p>
    <w:p w:rsidR="00156F94" w:rsidRPr="00503ED7" w:rsidRDefault="00156F94" w:rsidP="00156F94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03ED7">
        <w:rPr>
          <w:rFonts w:ascii="Arial" w:hAnsi="Arial" w:cs="Arial"/>
          <w:sz w:val="28"/>
          <w:szCs w:val="28"/>
        </w:rPr>
        <w:t>ОРЕНБУРГСКОЙ ОБЛАСТИ</w:t>
      </w:r>
    </w:p>
    <w:p w:rsidR="00156F94" w:rsidRPr="00503ED7" w:rsidRDefault="00156F94" w:rsidP="00156F94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03ED7">
        <w:rPr>
          <w:rFonts w:ascii="Arial" w:hAnsi="Arial" w:cs="Arial"/>
          <w:sz w:val="28"/>
          <w:szCs w:val="28"/>
        </w:rPr>
        <w:t>ТРЕТЬЕГО СОЗЫВА</w:t>
      </w:r>
    </w:p>
    <w:p w:rsidR="00156F94" w:rsidRPr="00503ED7" w:rsidRDefault="00156F94" w:rsidP="00156F94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156F94" w:rsidRPr="00503ED7" w:rsidRDefault="00156F94" w:rsidP="00156F94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03ED7">
        <w:rPr>
          <w:rFonts w:ascii="Arial" w:hAnsi="Arial" w:cs="Arial"/>
          <w:sz w:val="28"/>
          <w:szCs w:val="28"/>
        </w:rPr>
        <w:t>РЕШЕНИЕ</w:t>
      </w:r>
    </w:p>
    <w:p w:rsidR="00156F94" w:rsidRPr="00503ED7" w:rsidRDefault="00156F94" w:rsidP="00156F94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03ED7">
        <w:rPr>
          <w:rFonts w:ascii="Arial" w:hAnsi="Arial" w:cs="Arial"/>
          <w:sz w:val="28"/>
          <w:szCs w:val="28"/>
        </w:rPr>
        <w:t xml:space="preserve">Двадцать </w:t>
      </w:r>
      <w:r w:rsidR="004E7829">
        <w:rPr>
          <w:rFonts w:ascii="Arial" w:hAnsi="Arial" w:cs="Arial"/>
          <w:sz w:val="28"/>
          <w:szCs w:val="28"/>
        </w:rPr>
        <w:t>четвертого</w:t>
      </w:r>
      <w:bookmarkStart w:id="0" w:name="_GoBack"/>
      <w:bookmarkEnd w:id="0"/>
      <w:r w:rsidRPr="00503ED7">
        <w:rPr>
          <w:rFonts w:ascii="Arial" w:hAnsi="Arial" w:cs="Arial"/>
          <w:sz w:val="28"/>
          <w:szCs w:val="28"/>
        </w:rPr>
        <w:t xml:space="preserve"> заседания Совета депутатов</w:t>
      </w:r>
    </w:p>
    <w:p w:rsidR="00156F94" w:rsidRPr="00503ED7" w:rsidRDefault="00156F94" w:rsidP="00156F94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03ED7">
        <w:rPr>
          <w:rFonts w:ascii="Arial" w:hAnsi="Arial" w:cs="Arial"/>
          <w:sz w:val="28"/>
          <w:szCs w:val="28"/>
        </w:rPr>
        <w:t>муниципального образования Карагузинский сельсовет</w:t>
      </w:r>
    </w:p>
    <w:p w:rsidR="00156F94" w:rsidRPr="00503ED7" w:rsidRDefault="00156F94" w:rsidP="00156F94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03ED7">
        <w:rPr>
          <w:rFonts w:ascii="Arial" w:hAnsi="Arial" w:cs="Arial"/>
          <w:sz w:val="28"/>
          <w:szCs w:val="28"/>
        </w:rPr>
        <w:t>третьего созыва</w:t>
      </w:r>
    </w:p>
    <w:p w:rsidR="00156F94" w:rsidRPr="00503ED7" w:rsidRDefault="00156F94" w:rsidP="00156F94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156F94" w:rsidRPr="00503ED7" w:rsidRDefault="00156F94" w:rsidP="00156F94">
      <w:pPr>
        <w:jc w:val="both"/>
        <w:rPr>
          <w:rFonts w:ascii="Arial" w:hAnsi="Arial" w:cs="Arial"/>
          <w:sz w:val="28"/>
          <w:szCs w:val="28"/>
        </w:rPr>
      </w:pPr>
      <w:r w:rsidRPr="00503ED7">
        <w:rPr>
          <w:rFonts w:ascii="Arial" w:hAnsi="Arial" w:cs="Arial"/>
          <w:sz w:val="28"/>
          <w:szCs w:val="28"/>
        </w:rPr>
        <w:t xml:space="preserve">21.12.2017 г.                                                                </w:t>
      </w:r>
      <w:r w:rsidR="00503ED7">
        <w:rPr>
          <w:rFonts w:ascii="Arial" w:hAnsi="Arial" w:cs="Arial"/>
          <w:sz w:val="28"/>
          <w:szCs w:val="28"/>
        </w:rPr>
        <w:t xml:space="preserve">         № 69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957"/>
      </w:tblGrid>
      <w:tr w:rsidR="00156F94" w:rsidRPr="00503ED7" w:rsidTr="00156F94">
        <w:trPr>
          <w:trHeight w:val="1595"/>
        </w:trPr>
        <w:tc>
          <w:tcPr>
            <w:tcW w:w="8957" w:type="dxa"/>
          </w:tcPr>
          <w:p w:rsidR="00156F94" w:rsidRPr="00503ED7" w:rsidRDefault="00156F94" w:rsidP="00156F94">
            <w:pPr>
              <w:pStyle w:val="a3"/>
              <w:ind w:left="5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3ED7">
              <w:rPr>
                <w:rFonts w:ascii="Arial" w:hAnsi="Arial" w:cs="Arial"/>
                <w:sz w:val="28"/>
                <w:szCs w:val="28"/>
              </w:rPr>
              <w:t>О передаче части полномочий от администрации муниципального образования Карагузинский сельсовет администрации Саракташского района  по осуществлению внешнего муниципального финансового контроля на 2018 год</w:t>
            </w:r>
          </w:p>
        </w:tc>
      </w:tr>
    </w:tbl>
    <w:p w:rsidR="00156F94" w:rsidRPr="00503ED7" w:rsidRDefault="00156F94" w:rsidP="00156F94">
      <w:pPr>
        <w:jc w:val="both"/>
        <w:rPr>
          <w:rFonts w:ascii="Arial" w:hAnsi="Arial" w:cs="Arial"/>
          <w:sz w:val="28"/>
          <w:szCs w:val="28"/>
        </w:rPr>
      </w:pPr>
      <w:r w:rsidRPr="00503ED7">
        <w:rPr>
          <w:rFonts w:ascii="Arial" w:hAnsi="Arial" w:cs="Arial"/>
          <w:sz w:val="28"/>
          <w:szCs w:val="28"/>
        </w:rPr>
        <w:t xml:space="preserve">              Заслушав и обсудив финансово-экономическое обоснование главы муниципального образования Карагузинский сельсовет по вопросу передачи части полномочий администрацией муниципального образования Карагузинский сельсовет администрации Саракташского района,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Федеральным законом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Бюджетным  кодексом  Российской  Федерации,  Уставом муниципального образования Карагузинский сельсовет Саракташского района, </w:t>
      </w:r>
    </w:p>
    <w:p w:rsidR="00156F94" w:rsidRPr="00503ED7" w:rsidRDefault="00156F94" w:rsidP="00156F94">
      <w:pPr>
        <w:jc w:val="both"/>
        <w:rPr>
          <w:rFonts w:ascii="Arial" w:hAnsi="Arial" w:cs="Arial"/>
          <w:sz w:val="28"/>
          <w:szCs w:val="28"/>
        </w:rPr>
      </w:pPr>
      <w:r w:rsidRPr="00503ED7">
        <w:rPr>
          <w:rFonts w:ascii="Arial" w:hAnsi="Arial" w:cs="Arial"/>
          <w:sz w:val="28"/>
          <w:szCs w:val="28"/>
        </w:rPr>
        <w:t xml:space="preserve">          Совет депутатов Карагузинского сельсовета</w:t>
      </w:r>
    </w:p>
    <w:p w:rsidR="00156F94" w:rsidRPr="00503ED7" w:rsidRDefault="00156F94" w:rsidP="00156F94">
      <w:pPr>
        <w:jc w:val="both"/>
        <w:rPr>
          <w:rFonts w:ascii="Arial" w:hAnsi="Arial" w:cs="Arial"/>
          <w:sz w:val="28"/>
          <w:szCs w:val="28"/>
        </w:rPr>
      </w:pPr>
      <w:r w:rsidRPr="00503ED7">
        <w:rPr>
          <w:rFonts w:ascii="Arial" w:hAnsi="Arial" w:cs="Arial"/>
          <w:sz w:val="28"/>
          <w:szCs w:val="28"/>
        </w:rPr>
        <w:t>Р Е Ш И Л:</w:t>
      </w:r>
    </w:p>
    <w:p w:rsidR="00156F94" w:rsidRPr="00503ED7" w:rsidRDefault="00156F94" w:rsidP="00156F94">
      <w:pPr>
        <w:jc w:val="both"/>
        <w:rPr>
          <w:rFonts w:ascii="Arial" w:hAnsi="Arial" w:cs="Arial"/>
          <w:sz w:val="28"/>
          <w:szCs w:val="28"/>
        </w:rPr>
      </w:pPr>
      <w:r w:rsidRPr="00503ED7">
        <w:rPr>
          <w:rFonts w:ascii="Arial" w:hAnsi="Arial" w:cs="Arial"/>
          <w:sz w:val="28"/>
          <w:szCs w:val="28"/>
        </w:rPr>
        <w:t xml:space="preserve">          1. Передать  администрации Саракташского района части полномочий  по осуществлению внешнего муниципального финансового контроля за счёт межбюджетных трансфертов на 2018 год.</w:t>
      </w:r>
    </w:p>
    <w:p w:rsidR="00156F94" w:rsidRPr="00503ED7" w:rsidRDefault="00156F94" w:rsidP="00156F94">
      <w:pPr>
        <w:jc w:val="both"/>
        <w:rPr>
          <w:rFonts w:ascii="Arial" w:hAnsi="Arial" w:cs="Arial"/>
          <w:sz w:val="28"/>
          <w:szCs w:val="28"/>
        </w:rPr>
      </w:pPr>
      <w:r w:rsidRPr="00503ED7">
        <w:rPr>
          <w:rFonts w:ascii="Arial" w:hAnsi="Arial" w:cs="Arial"/>
          <w:sz w:val="28"/>
          <w:szCs w:val="28"/>
        </w:rPr>
        <w:t xml:space="preserve">          2. Администрации муниципального образования Карагузинский сельсовет  заключить соглашение с Контрольно-счётным органом «Счётная палата» Саракташского района  о передаче  осуществления полномочий согласно пункту 1 данного решения.</w:t>
      </w:r>
    </w:p>
    <w:p w:rsidR="00156F94" w:rsidRPr="00503ED7" w:rsidRDefault="00156F94" w:rsidP="00156F94">
      <w:pPr>
        <w:jc w:val="both"/>
        <w:rPr>
          <w:rFonts w:ascii="Arial" w:hAnsi="Arial" w:cs="Arial"/>
          <w:sz w:val="28"/>
          <w:szCs w:val="28"/>
        </w:rPr>
      </w:pPr>
      <w:r w:rsidRPr="00503ED7">
        <w:rPr>
          <w:rFonts w:ascii="Arial" w:hAnsi="Arial" w:cs="Arial"/>
          <w:sz w:val="28"/>
          <w:szCs w:val="28"/>
        </w:rPr>
        <w:t>3.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  (Айдарова И.К.)</w:t>
      </w:r>
    </w:p>
    <w:p w:rsidR="00156F94" w:rsidRPr="00503ED7" w:rsidRDefault="00156F94" w:rsidP="00156F94">
      <w:pPr>
        <w:jc w:val="both"/>
        <w:rPr>
          <w:rFonts w:ascii="Arial" w:hAnsi="Arial" w:cs="Arial"/>
          <w:sz w:val="28"/>
          <w:szCs w:val="28"/>
        </w:rPr>
      </w:pPr>
      <w:r w:rsidRPr="00503ED7">
        <w:rPr>
          <w:rFonts w:ascii="Arial" w:hAnsi="Arial" w:cs="Arial"/>
          <w:sz w:val="28"/>
          <w:szCs w:val="28"/>
        </w:rPr>
        <w:lastRenderedPageBreak/>
        <w:t xml:space="preserve">          4. Настоящее решение вступает в силу после его подписания и подлежит официальному опубликованию путём размещения на официальном сайте администрации Карагузинского  сельсовета.</w:t>
      </w:r>
    </w:p>
    <w:p w:rsidR="00156F94" w:rsidRPr="00503ED7" w:rsidRDefault="00156F94" w:rsidP="00156F94">
      <w:pPr>
        <w:pStyle w:val="1"/>
        <w:rPr>
          <w:rFonts w:ascii="Arial" w:hAnsi="Arial" w:cs="Arial"/>
          <w:szCs w:val="28"/>
        </w:rPr>
      </w:pPr>
      <w:r w:rsidRPr="00503ED7">
        <w:rPr>
          <w:rFonts w:ascii="Arial" w:hAnsi="Arial" w:cs="Arial"/>
          <w:szCs w:val="28"/>
        </w:rPr>
        <w:tab/>
        <w:t xml:space="preserve"> </w:t>
      </w:r>
      <w:r w:rsidRPr="00503ED7">
        <w:rPr>
          <w:rFonts w:ascii="Arial" w:hAnsi="Arial" w:cs="Arial"/>
          <w:szCs w:val="28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56F94" w:rsidRPr="00503ED7" w:rsidTr="00156F9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56F94" w:rsidRPr="00503ED7" w:rsidRDefault="00156F94" w:rsidP="00156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3ED7">
              <w:rPr>
                <w:rFonts w:ascii="Arial" w:hAnsi="Arial" w:cs="Arial"/>
                <w:sz w:val="28"/>
                <w:szCs w:val="28"/>
              </w:rPr>
              <w:t xml:space="preserve">Председатель Совета депутатов, </w:t>
            </w:r>
          </w:p>
          <w:p w:rsidR="00156F94" w:rsidRPr="00503ED7" w:rsidRDefault="00156F94" w:rsidP="00156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3ED7">
              <w:rPr>
                <w:rFonts w:ascii="Arial" w:hAnsi="Arial" w:cs="Arial"/>
                <w:sz w:val="28"/>
                <w:szCs w:val="28"/>
              </w:rPr>
              <w:t>Глава муниципального образования                                  А.Х.Бикматова</w:t>
            </w:r>
          </w:p>
        </w:tc>
      </w:tr>
    </w:tbl>
    <w:p w:rsidR="00156F94" w:rsidRPr="00503ED7" w:rsidRDefault="00156F94" w:rsidP="00156F94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90"/>
        <w:gridCol w:w="7665"/>
      </w:tblGrid>
      <w:tr w:rsidR="00156F94" w:rsidRPr="00503ED7" w:rsidTr="00156F94">
        <w:tc>
          <w:tcPr>
            <w:tcW w:w="1668" w:type="dxa"/>
          </w:tcPr>
          <w:p w:rsidR="00156F94" w:rsidRPr="00503ED7" w:rsidRDefault="00156F94" w:rsidP="00156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3ED7">
              <w:rPr>
                <w:rFonts w:ascii="Arial" w:hAnsi="Arial" w:cs="Arial"/>
                <w:sz w:val="28"/>
                <w:szCs w:val="28"/>
              </w:rPr>
              <w:t xml:space="preserve">Разослано: </w:t>
            </w:r>
          </w:p>
        </w:tc>
        <w:tc>
          <w:tcPr>
            <w:tcW w:w="7902" w:type="dxa"/>
          </w:tcPr>
          <w:p w:rsidR="00156F94" w:rsidRPr="00503ED7" w:rsidRDefault="00156F94" w:rsidP="00156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3ED7">
              <w:rPr>
                <w:rFonts w:ascii="Arial" w:hAnsi="Arial" w:cs="Arial"/>
                <w:sz w:val="28"/>
                <w:szCs w:val="28"/>
              </w:rPr>
              <w:t>администрации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(Айдарову И.К.), администрации района, Контрольно-счётному органу «Счётная палата» Саракташского района</w:t>
            </w:r>
          </w:p>
        </w:tc>
      </w:tr>
    </w:tbl>
    <w:p w:rsidR="00156F94" w:rsidRPr="00503ED7" w:rsidRDefault="00156F94" w:rsidP="00156F94">
      <w:pPr>
        <w:rPr>
          <w:rFonts w:ascii="Arial" w:hAnsi="Arial" w:cs="Arial"/>
        </w:rPr>
      </w:pPr>
    </w:p>
    <w:p w:rsidR="00156F94" w:rsidRPr="00503ED7" w:rsidRDefault="00156F94" w:rsidP="00156F94">
      <w:pPr>
        <w:jc w:val="center"/>
        <w:rPr>
          <w:rFonts w:ascii="Arial" w:hAnsi="Arial" w:cs="Arial"/>
        </w:rPr>
      </w:pPr>
    </w:p>
    <w:p w:rsidR="00156F94" w:rsidRPr="00503ED7" w:rsidRDefault="00156F94" w:rsidP="00156F94">
      <w:pPr>
        <w:rPr>
          <w:rFonts w:ascii="Arial" w:hAnsi="Arial" w:cs="Arial"/>
        </w:rPr>
      </w:pPr>
    </w:p>
    <w:p w:rsidR="00156F94" w:rsidRPr="00503ED7" w:rsidRDefault="00156F94">
      <w:pPr>
        <w:rPr>
          <w:rFonts w:ascii="Arial" w:hAnsi="Arial" w:cs="Arial"/>
        </w:rPr>
      </w:pPr>
    </w:p>
    <w:sectPr w:rsidR="00156F94" w:rsidRPr="0050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94"/>
    <w:rsid w:val="00156F94"/>
    <w:rsid w:val="004E7829"/>
    <w:rsid w:val="00503ED7"/>
    <w:rsid w:val="00727C2E"/>
    <w:rsid w:val="008544BB"/>
    <w:rsid w:val="00D6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14AF23-42EE-4EBB-9113-44C5C258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9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6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156F94"/>
    <w:pPr>
      <w:spacing w:before="100" w:after="100"/>
    </w:pPr>
    <w:rPr>
      <w:rFonts w:ascii="Calibri" w:hAnsi="Calibri" w:cs="Calibri"/>
    </w:rPr>
  </w:style>
  <w:style w:type="paragraph" w:styleId="a3">
    <w:name w:val="No Spacing"/>
    <w:uiPriority w:val="99"/>
    <w:qFormat/>
    <w:rsid w:val="00156F94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9"/>
    <w:locked/>
    <w:rsid w:val="00156F94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Надежда</cp:lastModifiedBy>
  <cp:revision>4</cp:revision>
  <dcterms:created xsi:type="dcterms:W3CDTF">2018-08-07T14:11:00Z</dcterms:created>
  <dcterms:modified xsi:type="dcterms:W3CDTF">2018-08-09T05:44:00Z</dcterms:modified>
</cp:coreProperties>
</file>