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A2" w:rsidRDefault="00EF5AA2" w:rsidP="00EF5A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EF5AA2" w:rsidRDefault="00EF5AA2" w:rsidP="00EF5A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EF5AA2" w:rsidRDefault="00EF5AA2" w:rsidP="00EF5AA2">
      <w:pPr>
        <w:ind w:firstLine="720"/>
        <w:jc w:val="center"/>
        <w:rPr>
          <w:sz w:val="28"/>
          <w:szCs w:val="28"/>
        </w:rPr>
      </w:pPr>
    </w:p>
    <w:p w:rsidR="00EF5AA2" w:rsidRDefault="00EF5AA2" w:rsidP="00EF5A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EF5AA2" w:rsidRDefault="000C2982" w:rsidP="00EF5A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EF5AA2">
        <w:rPr>
          <w:sz w:val="28"/>
          <w:szCs w:val="28"/>
        </w:rPr>
        <w:t>СКИЙ СЕЛЬСОВЕТ САРАКТАШСКОГО РАЙОНА</w:t>
      </w:r>
    </w:p>
    <w:p w:rsidR="00EF5AA2" w:rsidRDefault="00EF5AA2" w:rsidP="00EF5AA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F5AA2" w:rsidRDefault="00EF5AA2" w:rsidP="00EF5AA2">
      <w:pPr>
        <w:jc w:val="center"/>
        <w:rPr>
          <w:sz w:val="28"/>
          <w:szCs w:val="28"/>
        </w:rPr>
      </w:pPr>
    </w:p>
    <w:p w:rsidR="00EF5AA2" w:rsidRDefault="00EF5AA2" w:rsidP="00EF5A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5AA2" w:rsidRDefault="007245F8" w:rsidP="00EF5AA2">
      <w:pPr>
        <w:jc w:val="center"/>
        <w:rPr>
          <w:sz w:val="28"/>
          <w:szCs w:val="28"/>
        </w:rPr>
      </w:pPr>
      <w:r w:rsidRPr="007245F8">
        <w:rPr>
          <w:sz w:val="28"/>
          <w:szCs w:val="28"/>
        </w:rPr>
        <w:t>Дес</w:t>
      </w:r>
      <w:r w:rsidR="00EF5AA2" w:rsidRPr="007245F8">
        <w:rPr>
          <w:sz w:val="28"/>
          <w:szCs w:val="28"/>
        </w:rPr>
        <w:t xml:space="preserve">ятого </w:t>
      </w:r>
      <w:r w:rsidR="00EF5AA2">
        <w:rPr>
          <w:sz w:val="28"/>
          <w:szCs w:val="28"/>
        </w:rPr>
        <w:t xml:space="preserve">  заседания Совета депутатов</w:t>
      </w:r>
    </w:p>
    <w:p w:rsidR="00EF5AA2" w:rsidRDefault="00EF5AA2" w:rsidP="00EF5A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 w:rsidR="000C2982">
        <w:rPr>
          <w:sz w:val="28"/>
          <w:szCs w:val="28"/>
        </w:rPr>
        <w:t xml:space="preserve">иципального образования </w:t>
      </w:r>
      <w:proofErr w:type="spellStart"/>
      <w:r w:rsidR="000C298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EF5AA2" w:rsidRDefault="00EF5AA2" w:rsidP="00EF5A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F5AA2" w:rsidRDefault="00EF5AA2" w:rsidP="00EF5AA2">
      <w:pPr>
        <w:rPr>
          <w:sz w:val="28"/>
          <w:szCs w:val="28"/>
        </w:rPr>
      </w:pPr>
    </w:p>
    <w:p w:rsidR="00EF5AA2" w:rsidRDefault="007245F8" w:rsidP="00EF5A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33</w:t>
      </w:r>
      <w:r w:rsidR="00EF5AA2">
        <w:rPr>
          <w:sz w:val="28"/>
          <w:szCs w:val="28"/>
        </w:rPr>
        <w:tab/>
      </w:r>
      <w:r w:rsidR="00EF5AA2">
        <w:rPr>
          <w:sz w:val="28"/>
          <w:szCs w:val="28"/>
        </w:rPr>
        <w:tab/>
      </w:r>
      <w:r w:rsidR="00EF5AA2">
        <w:rPr>
          <w:sz w:val="28"/>
          <w:szCs w:val="28"/>
        </w:rPr>
        <w:tab/>
        <w:t xml:space="preserve">                  </w:t>
      </w:r>
      <w:r w:rsidR="000C2982">
        <w:rPr>
          <w:sz w:val="28"/>
          <w:szCs w:val="28"/>
        </w:rPr>
        <w:t xml:space="preserve">                       от  2</w:t>
      </w:r>
      <w:r>
        <w:rPr>
          <w:sz w:val="28"/>
          <w:szCs w:val="28"/>
        </w:rPr>
        <w:t>7</w:t>
      </w:r>
      <w:r w:rsidR="000C2982">
        <w:rPr>
          <w:sz w:val="28"/>
          <w:szCs w:val="28"/>
        </w:rPr>
        <w:t>.09</w:t>
      </w:r>
      <w:r w:rsidR="00EF5AA2">
        <w:rPr>
          <w:sz w:val="28"/>
          <w:szCs w:val="28"/>
        </w:rPr>
        <w:t>.2016 года</w:t>
      </w:r>
    </w:p>
    <w:p w:rsidR="00EF5AA2" w:rsidRDefault="00EF5AA2" w:rsidP="00EF5AA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EF5AA2" w:rsidTr="00EF5A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5AA2" w:rsidRDefault="00EF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использования водных объектов общего пользования для личных и бытовых нужд и</w:t>
            </w:r>
          </w:p>
          <w:p w:rsidR="00EF5AA2" w:rsidRDefault="00EF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ограничениях использования таких водных объектов</w:t>
            </w:r>
          </w:p>
        </w:tc>
      </w:tr>
    </w:tbl>
    <w:p w:rsidR="00EF5AA2" w:rsidRDefault="00EF5AA2" w:rsidP="00EF5AA2">
      <w:pPr>
        <w:pStyle w:val="ConsPlusNormal"/>
        <w:jc w:val="both"/>
        <w:rPr>
          <w:sz w:val="16"/>
          <w:szCs w:val="16"/>
          <w:vertAlign w:val="superscript"/>
        </w:rPr>
      </w:pPr>
    </w:p>
    <w:p w:rsidR="00EF5AA2" w:rsidRDefault="00EF5AA2" w:rsidP="00EF5AA2">
      <w:pPr>
        <w:pStyle w:val="ConsPlusNormal"/>
        <w:jc w:val="both"/>
        <w:rPr>
          <w:sz w:val="16"/>
          <w:szCs w:val="16"/>
          <w:vertAlign w:val="superscript"/>
        </w:rPr>
      </w:pPr>
    </w:p>
    <w:p w:rsidR="00EF5AA2" w:rsidRDefault="00EF5AA2" w:rsidP="00EF5AA2">
      <w:pPr>
        <w:rPr>
          <w:sz w:val="28"/>
          <w:szCs w:val="28"/>
        </w:rPr>
      </w:pPr>
    </w:p>
    <w:p w:rsidR="00EF5AA2" w:rsidRDefault="00EF5AA2" w:rsidP="00EF5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35 Федерального закона от 6 октября 2003 года N 131-ФЗ "Об общих принципах организации местного самоуправления в Российской Федерации", Совет депутатов муниципального образования</w:t>
      </w:r>
    </w:p>
    <w:p w:rsidR="00EF5AA2" w:rsidRDefault="000C2982" w:rsidP="00EF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Карагузин</w:t>
      </w:r>
      <w:r w:rsidR="00EF5AA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F5A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5AA2" w:rsidRDefault="00EF5AA2" w:rsidP="00EF5A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5AA2" w:rsidRDefault="00EF5AA2" w:rsidP="00EF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EF5AA2" w:rsidRDefault="00EF5AA2" w:rsidP="00EF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AA2" w:rsidRDefault="00EF5AA2" w:rsidP="00EF5A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EF5AA2" w:rsidRDefault="00EF5AA2" w:rsidP="00EF5AA2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Arial" w:hAnsi="Arial" w:cs="Arial"/>
          <w:sz w:val="8"/>
          <w:szCs w:val="8"/>
        </w:rPr>
        <w:t xml:space="preserve">  </w:t>
      </w:r>
      <w:r>
        <w:rPr>
          <w:sz w:val="28"/>
          <w:szCs w:val="28"/>
        </w:rPr>
        <w:t xml:space="preserve">     2. 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</w:t>
      </w:r>
      <w:r w:rsidR="000C2982">
        <w:rPr>
          <w:color w:val="000000"/>
          <w:sz w:val="28"/>
          <w:szCs w:val="28"/>
          <w:shd w:val="clear" w:color="auto" w:fill="FFFFFF"/>
        </w:rPr>
        <w:t xml:space="preserve">ности, правопорядка ( </w:t>
      </w:r>
      <w:proofErr w:type="spellStart"/>
      <w:r w:rsidR="000C2982">
        <w:rPr>
          <w:color w:val="000000"/>
          <w:sz w:val="28"/>
          <w:szCs w:val="28"/>
          <w:shd w:val="clear" w:color="auto" w:fill="FFFFFF"/>
        </w:rPr>
        <w:t>Шудабаеву</w:t>
      </w:r>
      <w:proofErr w:type="spellEnd"/>
      <w:r w:rsidR="000C2982">
        <w:rPr>
          <w:color w:val="000000"/>
          <w:sz w:val="28"/>
          <w:szCs w:val="28"/>
          <w:shd w:val="clear" w:color="auto" w:fill="FFFFFF"/>
        </w:rPr>
        <w:t xml:space="preserve"> Ф.А.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EF5AA2" w:rsidRDefault="00EF5AA2" w:rsidP="00EF5AA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после официального опубликования путём размещения на официальном сайте мун</w:t>
      </w:r>
      <w:r w:rsidR="000C2982">
        <w:rPr>
          <w:sz w:val="28"/>
          <w:szCs w:val="28"/>
        </w:rPr>
        <w:t xml:space="preserve">иципального образования </w:t>
      </w:r>
      <w:proofErr w:type="spellStart"/>
      <w:r w:rsidR="000C298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</w:t>
      </w:r>
      <w:r w:rsidR="000C2982">
        <w:rPr>
          <w:sz w:val="28"/>
          <w:szCs w:val="28"/>
        </w:rPr>
        <w:t>ого</w:t>
      </w:r>
      <w:proofErr w:type="spellEnd"/>
      <w:r w:rsidR="000C2982">
        <w:rPr>
          <w:sz w:val="28"/>
          <w:szCs w:val="28"/>
        </w:rPr>
        <w:t xml:space="preserve"> района Оренбургской области.</w:t>
      </w:r>
    </w:p>
    <w:p w:rsidR="00EF5AA2" w:rsidRDefault="00EF5AA2" w:rsidP="00EF5A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525"/>
        <w:gridCol w:w="1392"/>
        <w:gridCol w:w="3151"/>
      </w:tblGrid>
      <w:tr w:rsidR="00EF5AA2" w:rsidTr="00EF5AA2">
        <w:tc>
          <w:tcPr>
            <w:tcW w:w="2627" w:type="pct"/>
            <w:gridSpan w:val="2"/>
          </w:tcPr>
          <w:p w:rsidR="00EF5AA2" w:rsidRDefault="000C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="00EF5AA2">
              <w:rPr>
                <w:sz w:val="28"/>
                <w:szCs w:val="28"/>
              </w:rPr>
              <w:t>ского</w:t>
            </w:r>
            <w:proofErr w:type="spellEnd"/>
            <w:r w:rsidR="00EF5AA2">
              <w:rPr>
                <w:sz w:val="28"/>
                <w:szCs w:val="28"/>
              </w:rPr>
              <w:t xml:space="preserve"> сельсовета –</w:t>
            </w:r>
          </w:p>
          <w:p w:rsidR="00EF5AA2" w:rsidRDefault="00EF5AA2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727" w:type="pct"/>
          </w:tcPr>
          <w:p w:rsidR="00EF5AA2" w:rsidRDefault="00EF5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pct"/>
          </w:tcPr>
          <w:p w:rsidR="00EF5AA2" w:rsidRDefault="000C2982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А.Х.Бикматов</w:t>
            </w:r>
            <w:proofErr w:type="spellEnd"/>
          </w:p>
        </w:tc>
      </w:tr>
      <w:tr w:rsidR="00EF5AA2" w:rsidTr="00EF5AA2">
        <w:tc>
          <w:tcPr>
            <w:tcW w:w="785" w:type="pct"/>
          </w:tcPr>
          <w:p w:rsidR="00EF5AA2" w:rsidRDefault="00EF5A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  <w:gridSpan w:val="3"/>
          </w:tcPr>
          <w:p w:rsidR="00EF5AA2" w:rsidRDefault="00EF5A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постоянной комиссии Совета депутатов сельсовета по мандатным вопросам, вопросам местного самоуправления, зако</w:t>
            </w:r>
            <w:r w:rsidR="000C2982">
              <w:rPr>
                <w:color w:val="000000"/>
                <w:sz w:val="28"/>
                <w:szCs w:val="28"/>
                <w:shd w:val="clear" w:color="auto" w:fill="FFFFFF"/>
              </w:rPr>
              <w:t>нности, правопорядка (</w:t>
            </w:r>
            <w:proofErr w:type="spellStart"/>
            <w:r w:rsidR="000C2982">
              <w:rPr>
                <w:color w:val="000000"/>
                <w:sz w:val="28"/>
                <w:szCs w:val="28"/>
                <w:shd w:val="clear" w:color="auto" w:fill="FFFFFF"/>
              </w:rPr>
              <w:t>Шудабаева</w:t>
            </w:r>
            <w:proofErr w:type="spellEnd"/>
            <w:r w:rsidR="000C2982">
              <w:rPr>
                <w:color w:val="000000"/>
                <w:sz w:val="28"/>
                <w:szCs w:val="28"/>
                <w:shd w:val="clear" w:color="auto" w:fill="FFFFFF"/>
              </w:rPr>
              <w:t xml:space="preserve"> Ф.А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.)</w:t>
            </w:r>
            <w:r>
              <w:rPr>
                <w:sz w:val="28"/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EF5AA2" w:rsidRDefault="00EF5AA2" w:rsidP="00EF5A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AA2" w:rsidRDefault="00EF5AA2" w:rsidP="00EF5A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AA2" w:rsidRDefault="00EF5AA2" w:rsidP="00EF5A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F5AA2" w:rsidRDefault="00EF5AA2" w:rsidP="00EF5A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EF5AA2" w:rsidRDefault="000C2982" w:rsidP="00EF5A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Карагузин</w:t>
      </w:r>
      <w:r w:rsidR="00EF5AA2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EF5AA2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EF5AA2" w:rsidRDefault="007245F8" w:rsidP="00EF5A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0C2982">
        <w:rPr>
          <w:rFonts w:ascii="Times New Roman" w:hAnsi="Times New Roman" w:cs="Times New Roman"/>
          <w:b w:val="0"/>
          <w:sz w:val="28"/>
          <w:szCs w:val="28"/>
        </w:rPr>
        <w:t>.09</w:t>
      </w:r>
      <w:r>
        <w:rPr>
          <w:rFonts w:ascii="Times New Roman" w:hAnsi="Times New Roman" w:cs="Times New Roman"/>
          <w:b w:val="0"/>
          <w:sz w:val="28"/>
          <w:szCs w:val="28"/>
        </w:rPr>
        <w:t>.2016 г. № 33</w:t>
      </w:r>
    </w:p>
    <w:p w:rsidR="00EF5AA2" w:rsidRDefault="00EF5AA2" w:rsidP="00EF5AA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5AA2" w:rsidRDefault="00EF5AA2" w:rsidP="00EF5AA2">
      <w:pPr>
        <w:ind w:left="5529"/>
        <w:rPr>
          <w:sz w:val="28"/>
          <w:szCs w:val="28"/>
        </w:rPr>
      </w:pPr>
    </w:p>
    <w:p w:rsidR="00EF5AA2" w:rsidRDefault="00EF5AA2" w:rsidP="00EF5AA2">
      <w:pPr>
        <w:pStyle w:val="20"/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F5AA2" w:rsidRDefault="00EF5AA2" w:rsidP="00EF5AA2">
      <w:pPr>
        <w:pStyle w:val="20"/>
        <w:spacing w:before="0" w:after="297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ВОДНЫХ ОБЪЕКТОВ</w:t>
      </w:r>
      <w:r>
        <w:rPr>
          <w:sz w:val="28"/>
          <w:szCs w:val="28"/>
        </w:rPr>
        <w:br/>
        <w:t>ОБЩЕГО ПОЛЬЗОВАНИЯ ДЛЯ ЛИЧНЫХ И БЫТОВЫХ</w:t>
      </w:r>
      <w:r>
        <w:rPr>
          <w:sz w:val="28"/>
          <w:szCs w:val="28"/>
        </w:rPr>
        <w:br/>
        <w:t>НУЖД И ИНФОРМИРОВАНИЕ НАСЕЛЕНИЯ ОБ ОГРАНИЧЕНИЯХ</w:t>
      </w:r>
      <w:r>
        <w:rPr>
          <w:sz w:val="28"/>
          <w:szCs w:val="28"/>
        </w:rPr>
        <w:br/>
        <w:t>ИСПОЛЬЗОВАНИЯ ТАКИХ ВОДНЫХ ОБЪЕКТОВ</w:t>
      </w:r>
    </w:p>
    <w:p w:rsidR="00EF5AA2" w:rsidRDefault="00EF5AA2" w:rsidP="00EF5AA2">
      <w:pPr>
        <w:pStyle w:val="1"/>
        <w:numPr>
          <w:ilvl w:val="0"/>
          <w:numId w:val="1"/>
        </w:numPr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>
        <w:rPr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>
        <w:rPr>
          <w:sz w:val="28"/>
          <w:szCs w:val="28"/>
        </w:rPr>
        <w:tab/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>
        <w:rPr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>
        <w:rPr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купание и удовлетворение иных личных и бытовых нужд.</w:t>
      </w:r>
    </w:p>
    <w:p w:rsidR="00EF5AA2" w:rsidRPr="000C2982" w:rsidRDefault="00EF5AA2" w:rsidP="000C298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1.4.</w:t>
      </w:r>
      <w:r>
        <w:rPr>
          <w:sz w:val="28"/>
          <w:szCs w:val="28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ПРАВИЛА ИСПОЛЬЗОВАНИЯ ВОДНЫХ ОБЪЕКТОВ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ОБЩЕГО ПОЛЬЗОВАНИЯ ДЛЯ ЛИЧНЫХ И БЫТОВЫХ НУЖД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>
        <w:rPr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EF5AA2" w:rsidRDefault="00EF5AA2" w:rsidP="00EF5AA2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r>
        <w:rPr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рационально использовать водные объекты общего пользования;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не допускать нарушения прав других граждан, а также причинения вреда здоровью людей и окружающей природной среде;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 допускать засорения и загрязнения водных объектов общего пользования, а также прилегающих к ним территорий;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 допускать ухудшения качества воды в водоемах, среды обитания объектов животного и растительного мира;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соблюдать законодательство Российской Федерации в области охраны окружающей среды.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совершать действия, угрожающие жизни и здоровью людей и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наносящие вред окружающей природной среде;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</w:t>
      </w:r>
      <w:r>
        <w:rPr>
          <w:sz w:val="28"/>
          <w:szCs w:val="28"/>
        </w:rPr>
        <w:lastRenderedPageBreak/>
        <w:t>ограничивать их права, а также создавать помехи и опасность для судоходства и людей;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осуществлять сброс в водные объекты общего пользования отходов производства и потребления, химических веществ;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Гражданам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запрещены: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использование сточных вод для удобрения почв;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EF5AA2" w:rsidRDefault="00EF5AA2" w:rsidP="00EF5AA2">
      <w:pPr>
        <w:ind w:firstLine="709"/>
        <w:jc w:val="center"/>
        <w:rPr>
          <w:sz w:val="28"/>
          <w:szCs w:val="28"/>
        </w:rPr>
      </w:pPr>
    </w:p>
    <w:p w:rsidR="00EF5AA2" w:rsidRDefault="00EF5AA2" w:rsidP="00EF5A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EF5AA2" w:rsidRDefault="00EF5AA2" w:rsidP="00EF5AA2">
      <w:pPr>
        <w:ind w:firstLine="709"/>
        <w:jc w:val="center"/>
        <w:rPr>
          <w:sz w:val="28"/>
          <w:szCs w:val="28"/>
        </w:rPr>
      </w:pP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EF5AA2" w:rsidRDefault="00EF5AA2" w:rsidP="00EF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путем установления специальных информационных знаков и предупредительных щитов.</w:t>
      </w:r>
    </w:p>
    <w:p w:rsidR="00EF5AA2" w:rsidRDefault="00EF5AA2" w:rsidP="00EF5AA2">
      <w:pPr>
        <w:pStyle w:val="ConsPlusTitle"/>
        <w:jc w:val="center"/>
      </w:pPr>
    </w:p>
    <w:p w:rsidR="00994254" w:rsidRDefault="00994254"/>
    <w:sectPr w:rsidR="0099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2"/>
    <w:rsid w:val="000C2982"/>
    <w:rsid w:val="00137AAF"/>
    <w:rsid w:val="005A3ECB"/>
    <w:rsid w:val="007245F8"/>
    <w:rsid w:val="00994254"/>
    <w:rsid w:val="00E40522"/>
    <w:rsid w:val="00E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53D8-E9FB-4194-A240-CA88220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A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F5A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F5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Основной текст_"/>
    <w:basedOn w:val="a0"/>
    <w:link w:val="1"/>
    <w:locked/>
    <w:rsid w:val="00EF5AA2"/>
    <w:rPr>
      <w:spacing w:val="2"/>
      <w:sz w:val="25"/>
      <w:szCs w:val="25"/>
      <w:lang w:bidi="ar-SA"/>
    </w:rPr>
  </w:style>
  <w:style w:type="paragraph" w:customStyle="1" w:styleId="1">
    <w:name w:val="Основной текст1"/>
    <w:basedOn w:val="a"/>
    <w:link w:val="a3"/>
    <w:rsid w:val="00EF5AA2"/>
    <w:pPr>
      <w:widowControl w:val="0"/>
      <w:spacing w:line="322" w:lineRule="exact"/>
      <w:jc w:val="both"/>
    </w:pPr>
    <w:rPr>
      <w:spacing w:val="2"/>
      <w:sz w:val="25"/>
      <w:szCs w:val="25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5AA2"/>
    <w:rPr>
      <w:b/>
      <w:bCs/>
      <w:spacing w:val="3"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EF5AA2"/>
    <w:pPr>
      <w:widowControl w:val="0"/>
      <w:spacing w:before="600" w:after="360" w:line="240" w:lineRule="atLeast"/>
      <w:jc w:val="both"/>
    </w:pPr>
    <w:rPr>
      <w:b/>
      <w:bCs/>
      <w:spacing w:val="3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2016-10-10T01:09:00Z</dcterms:created>
  <dcterms:modified xsi:type="dcterms:W3CDTF">2016-10-10T01:09:00Z</dcterms:modified>
</cp:coreProperties>
</file>