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2E" w:rsidRDefault="000C302E" w:rsidP="000C302E">
      <w:pPr>
        <w:ind w:left="-28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Администрация</w:t>
      </w:r>
    </w:p>
    <w:p w:rsidR="000C302E" w:rsidRDefault="000C302E" w:rsidP="000C3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C302E" w:rsidRDefault="004310E6" w:rsidP="000C3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Карагузин</w:t>
      </w:r>
      <w:r w:rsidR="000C302E">
        <w:rPr>
          <w:b/>
          <w:sz w:val="28"/>
          <w:szCs w:val="28"/>
        </w:rPr>
        <w:t>ский</w:t>
      </w:r>
      <w:proofErr w:type="spellEnd"/>
      <w:r w:rsidR="000C302E">
        <w:rPr>
          <w:b/>
          <w:sz w:val="28"/>
          <w:szCs w:val="28"/>
        </w:rPr>
        <w:t xml:space="preserve"> сельсовет</w:t>
      </w:r>
    </w:p>
    <w:p w:rsidR="000C302E" w:rsidRDefault="000C302E" w:rsidP="000C3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Саракташского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C302E" w:rsidRDefault="000C302E" w:rsidP="000C3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Оренбургской области</w:t>
      </w:r>
    </w:p>
    <w:p w:rsidR="000C302E" w:rsidRDefault="000C302E" w:rsidP="000C3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0C302E" w:rsidRDefault="00457388" w:rsidP="000C3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1</w:t>
      </w:r>
      <w:r w:rsidR="00122C60">
        <w:rPr>
          <w:b/>
          <w:sz w:val="28"/>
          <w:szCs w:val="28"/>
        </w:rPr>
        <w:t>3</w:t>
      </w:r>
      <w:r w:rsidR="005053AB">
        <w:rPr>
          <w:b/>
          <w:sz w:val="28"/>
          <w:szCs w:val="28"/>
        </w:rPr>
        <w:t>.05.2016 г. № 2</w:t>
      </w:r>
      <w:r w:rsidR="000C302E">
        <w:rPr>
          <w:b/>
          <w:sz w:val="28"/>
          <w:szCs w:val="28"/>
        </w:rPr>
        <w:t xml:space="preserve">9-п                    </w:t>
      </w:r>
    </w:p>
    <w:p w:rsidR="000C302E" w:rsidRDefault="004310E6" w:rsidP="000C302E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с.Карагузино</w:t>
      </w:r>
      <w:proofErr w:type="spellEnd"/>
    </w:p>
    <w:p w:rsidR="000C302E" w:rsidRDefault="000C302E" w:rsidP="000C302E">
      <w:pPr>
        <w:rPr>
          <w:sz w:val="28"/>
          <w:szCs w:val="28"/>
        </w:rPr>
      </w:pPr>
    </w:p>
    <w:p w:rsidR="000C302E" w:rsidRDefault="000C302E" w:rsidP="000C302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</w:t>
      </w:r>
    </w:p>
    <w:p w:rsidR="000C302E" w:rsidRDefault="000C302E" w:rsidP="000C30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"Выдача разрешения на использование земель или земельного участка, находящихся в муниципальной собственности, или государственная</w:t>
      </w:r>
    </w:p>
    <w:p w:rsidR="000C302E" w:rsidRDefault="000C302E" w:rsidP="000C302E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собственность на которые не разграничена"</w:t>
      </w:r>
      <w:r>
        <w:rPr>
          <w:rFonts w:ascii="Times New Roman" w:hAnsi="Times New Roman" w:cs="Times New Roman"/>
          <w:b w:val="0"/>
        </w:rPr>
        <w:br/>
      </w:r>
    </w:p>
    <w:p w:rsidR="000C302E" w:rsidRDefault="000C302E" w:rsidP="000C302E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действующим законодательством РФ, муниципальными правовыми актами</w:t>
      </w:r>
      <w:r>
        <w:rPr>
          <w:bCs/>
          <w:sz w:val="28"/>
          <w:szCs w:val="28"/>
        </w:rPr>
        <w:t xml:space="preserve">, </w:t>
      </w:r>
      <w:r w:rsidR="004310E6">
        <w:rPr>
          <w:sz w:val="28"/>
          <w:szCs w:val="28"/>
        </w:rPr>
        <w:t xml:space="preserve">Уставом </w:t>
      </w:r>
      <w:proofErr w:type="spellStart"/>
      <w:r w:rsidR="004310E6">
        <w:rPr>
          <w:sz w:val="28"/>
          <w:szCs w:val="28"/>
        </w:rPr>
        <w:t>Карагузин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области;  </w:t>
      </w:r>
    </w:p>
    <w:p w:rsidR="000C302E" w:rsidRDefault="000C302E" w:rsidP="000C302E">
      <w:pPr>
        <w:ind w:firstLine="540"/>
        <w:jc w:val="both"/>
        <w:rPr>
          <w:sz w:val="28"/>
          <w:szCs w:val="28"/>
        </w:rPr>
      </w:pPr>
    </w:p>
    <w:p w:rsidR="000C302E" w:rsidRDefault="000C302E" w:rsidP="000C30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C302E" w:rsidRDefault="000C302E" w:rsidP="000C302E">
      <w:pPr>
        <w:jc w:val="center"/>
        <w:rPr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1. Утвердить административный регламент предоставления муниципальной  услуги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"Выдача разрешения на использование земель или земельного участка, находящихся в муниципальной собственности, или государственная</w:t>
      </w:r>
    </w:p>
    <w:p w:rsidR="000C302E" w:rsidRDefault="000C302E" w:rsidP="000C30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собственность на которые не разграничена"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0C302E" w:rsidRDefault="000C302E" w:rsidP="000C3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Данное постановление вступает в силу с момента официального опубликования путем размещения на официальном сайте муниц</w:t>
      </w:r>
      <w:r w:rsidR="00536F70">
        <w:rPr>
          <w:sz w:val="28"/>
          <w:szCs w:val="28"/>
        </w:rPr>
        <w:t xml:space="preserve">ипального образования </w:t>
      </w:r>
      <w:proofErr w:type="spellStart"/>
      <w:r w:rsidR="00536F70">
        <w:rPr>
          <w:sz w:val="28"/>
          <w:szCs w:val="28"/>
        </w:rPr>
        <w:t>Карагузин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0C302E" w:rsidRDefault="000C302E" w:rsidP="000C302E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 Контроль за исполнением  постановления оставляю за собой.</w:t>
      </w:r>
    </w:p>
    <w:p w:rsidR="000C302E" w:rsidRDefault="000C302E" w:rsidP="000C302E">
      <w:pPr>
        <w:jc w:val="both"/>
        <w:rPr>
          <w:sz w:val="28"/>
          <w:szCs w:val="28"/>
        </w:rPr>
      </w:pPr>
    </w:p>
    <w:p w:rsidR="000C302E" w:rsidRDefault="000C302E" w:rsidP="000C3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</w:t>
      </w:r>
    </w:p>
    <w:p w:rsidR="000C302E" w:rsidRDefault="004310E6" w:rsidP="000C30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Карагузин</w:t>
      </w:r>
      <w:r w:rsidR="000C302E">
        <w:rPr>
          <w:sz w:val="28"/>
          <w:szCs w:val="28"/>
        </w:rPr>
        <w:t>ского</w:t>
      </w:r>
      <w:proofErr w:type="spellEnd"/>
      <w:r w:rsidR="000C302E">
        <w:rPr>
          <w:sz w:val="28"/>
          <w:szCs w:val="28"/>
        </w:rPr>
        <w:t xml:space="preserve"> сельсовета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А.Х.Бикматов</w:t>
      </w:r>
      <w:proofErr w:type="spellEnd"/>
    </w:p>
    <w:p w:rsidR="000C302E" w:rsidRDefault="000C302E" w:rsidP="000C302E">
      <w:pPr>
        <w:rPr>
          <w:sz w:val="28"/>
          <w:szCs w:val="28"/>
        </w:rPr>
      </w:pPr>
    </w:p>
    <w:p w:rsidR="000C302E" w:rsidRDefault="000C302E" w:rsidP="000C302E">
      <w:pPr>
        <w:rPr>
          <w:sz w:val="28"/>
          <w:szCs w:val="28"/>
        </w:rPr>
      </w:pPr>
    </w:p>
    <w:p w:rsidR="000C302E" w:rsidRDefault="000C302E" w:rsidP="000C302E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прокуратура района, официальный сайт, в дело </w:t>
      </w:r>
    </w:p>
    <w:p w:rsidR="000C302E" w:rsidRDefault="000C302E" w:rsidP="000C302E">
      <w:pPr>
        <w:rPr>
          <w:sz w:val="28"/>
          <w:szCs w:val="28"/>
        </w:rPr>
      </w:pPr>
    </w:p>
    <w:p w:rsidR="000C302E" w:rsidRDefault="000C302E" w:rsidP="000C302E">
      <w:pPr>
        <w:rPr>
          <w:sz w:val="28"/>
          <w:szCs w:val="28"/>
        </w:rPr>
      </w:pPr>
    </w:p>
    <w:p w:rsidR="000C302E" w:rsidRDefault="000C302E" w:rsidP="000C302E">
      <w:pPr>
        <w:rPr>
          <w:sz w:val="28"/>
          <w:szCs w:val="28"/>
        </w:rPr>
      </w:pPr>
    </w:p>
    <w:p w:rsidR="000C302E" w:rsidRDefault="000C302E" w:rsidP="000C302E">
      <w:pPr>
        <w:rPr>
          <w:sz w:val="28"/>
          <w:szCs w:val="28"/>
        </w:rPr>
      </w:pPr>
    </w:p>
    <w:p w:rsidR="000C302E" w:rsidRDefault="000C302E" w:rsidP="000C302E">
      <w:pPr>
        <w:rPr>
          <w:sz w:val="28"/>
          <w:szCs w:val="28"/>
        </w:rPr>
      </w:pPr>
    </w:p>
    <w:p w:rsidR="000C302E" w:rsidRDefault="000C302E" w:rsidP="000C302E">
      <w:pPr>
        <w:tabs>
          <w:tab w:val="left" w:pos="2280"/>
        </w:tabs>
        <w:rPr>
          <w:sz w:val="28"/>
          <w:szCs w:val="28"/>
        </w:rPr>
      </w:pPr>
    </w:p>
    <w:p w:rsidR="000C302E" w:rsidRDefault="000C302E" w:rsidP="000C302E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Приложение</w:t>
      </w:r>
    </w:p>
    <w:p w:rsidR="000C302E" w:rsidRDefault="000C302E" w:rsidP="000C302E">
      <w:pPr>
        <w:ind w:left="6300"/>
        <w:rPr>
          <w:sz w:val="28"/>
          <w:szCs w:val="28"/>
        </w:rPr>
      </w:pPr>
      <w:r>
        <w:rPr>
          <w:sz w:val="28"/>
          <w:szCs w:val="28"/>
        </w:rPr>
        <w:t>к постановл</w:t>
      </w:r>
      <w:r w:rsidR="004310E6">
        <w:rPr>
          <w:sz w:val="28"/>
          <w:szCs w:val="28"/>
        </w:rPr>
        <w:t xml:space="preserve">ению администрации МО </w:t>
      </w:r>
      <w:proofErr w:type="spellStart"/>
      <w:r w:rsidR="004310E6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</w:p>
    <w:p w:rsidR="000C302E" w:rsidRDefault="00457388" w:rsidP="000C302E">
      <w:pPr>
        <w:ind w:left="6300"/>
        <w:rPr>
          <w:sz w:val="28"/>
          <w:szCs w:val="28"/>
        </w:rPr>
      </w:pPr>
      <w:r>
        <w:rPr>
          <w:sz w:val="28"/>
          <w:szCs w:val="28"/>
        </w:rPr>
        <w:t>от 1</w:t>
      </w:r>
      <w:r w:rsidR="00122C60">
        <w:rPr>
          <w:sz w:val="28"/>
          <w:szCs w:val="28"/>
        </w:rPr>
        <w:t>3</w:t>
      </w:r>
      <w:r w:rsidR="005053AB">
        <w:rPr>
          <w:sz w:val="28"/>
          <w:szCs w:val="28"/>
        </w:rPr>
        <w:t>.05.2016 г. № 2</w:t>
      </w:r>
      <w:r w:rsidR="000C302E">
        <w:rPr>
          <w:sz w:val="28"/>
          <w:szCs w:val="28"/>
        </w:rPr>
        <w:t>9-п</w:t>
      </w:r>
    </w:p>
    <w:p w:rsidR="000C302E" w:rsidRDefault="000C302E" w:rsidP="000C302E">
      <w:pPr>
        <w:pStyle w:val="NoSpacing1"/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0C302E" w:rsidRDefault="000C302E" w:rsidP="000C30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C302E" w:rsidRDefault="000C302E" w:rsidP="000C302E">
      <w:pPr>
        <w:shd w:val="clear" w:color="auto" w:fill="FFFFFF"/>
        <w:tabs>
          <w:tab w:val="left" w:pos="8175"/>
        </w:tabs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АДМИНИСТРАТИВНЫЙ РЕГЛАМЕНТ</w:t>
      </w:r>
    </w:p>
    <w:p w:rsidR="000C302E" w:rsidRDefault="000C302E" w:rsidP="000C302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 "Выдача разрешения</w:t>
      </w:r>
    </w:p>
    <w:p w:rsidR="000C302E" w:rsidRDefault="000C302E" w:rsidP="000C302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использование земель или земельного участка, находящихся</w:t>
      </w:r>
    </w:p>
    <w:p w:rsidR="000C302E" w:rsidRDefault="000C302E" w:rsidP="000C302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муниципальной собственности, или государственная</w:t>
      </w:r>
    </w:p>
    <w:p w:rsidR="000C302E" w:rsidRDefault="000C302E" w:rsidP="000C302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собственность на которые не разграничена"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bookmarkStart w:id="1" w:name="P48"/>
      <w:bookmarkEnd w:id="1"/>
      <w:r>
        <w:rPr>
          <w:color w:val="000000"/>
          <w:sz w:val="28"/>
          <w:szCs w:val="28"/>
        </w:rPr>
        <w:t>1.1. Административный регламент предоставления муниципальной услуги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 (далее - Административный регламент) разработан в соответствии с Федеральным 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услуг", действующим законодательством, муниципальными правовыми актами.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Разрешение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за исключением предоставляемых для размещения автомобильных дорог регионального и межмуниципального значения, а также для размещения объектов, </w:t>
      </w:r>
      <w:hyperlink r:id="rId6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которых утвержден 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выдается в случаях: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проведения инженерных изысканий;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капитального или текущего ремонта линейного объекта;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осуществления геологического изучения недр;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осуществления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</w:t>
      </w:r>
      <w:r>
        <w:rPr>
          <w:color w:val="000000"/>
          <w:sz w:val="28"/>
          <w:szCs w:val="28"/>
        </w:rPr>
        <w:lastRenderedPageBreak/>
        <w:t>исключением земель и земельных участков в границах земель лесного фонда.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Основные понятия, используемые в Административном регламенте: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заявитель - гражданин, индивидуальный предприниматель или юридическое лицо, обратившиеся в Муниципальное автономное учреждение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"Многофункциональный центр предоставления государственных и муниципальных услуг" (далее- МАУ МФЦ) с заявлением о предоставлении муниципальной услуги лично, посредством почтовой связи на бумажном носителе либо в электронной форме (далее - заявитель);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исполнитель – администрация МО </w:t>
      </w:r>
      <w:proofErr w:type="spellStart"/>
      <w:r w:rsidR="004310E6">
        <w:rPr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заявлением о предоставлении муниципальной услуги имеют право обратиться гражданин, индивидуальный предприниматель или юридическое лицо, либо уполномоченные представители таких лиц.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Порядок информирования о предоставлении муниципальной услуги: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информация о местах нахождения и графике работы администрации МО </w:t>
      </w:r>
      <w:proofErr w:type="spellStart"/>
      <w:r w:rsidR="004310E6">
        <w:rPr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сельсовет, ее отраслевых (функциональных) или территориальных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431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район, с.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,  ул. Центральная 2</w:t>
      </w:r>
      <w:r w:rsidR="004310E6">
        <w:rPr>
          <w:rFonts w:ascii="Times New Roman" w:hAnsi="Times New Roman"/>
          <w:i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приема: понедельник - пятница: 9:00 - 17:30;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муниципальное автономное учреждение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"Многофункциональный центр предоставления государственных и муниципальных услуг" (далее - МАУ "МФЦ"): 460000, Оренбургская область, п. Саракташ, ул. Депутатская, 10;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приема: понедельник - пятница: 9:00 – 18:00;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справочные т</w:t>
      </w:r>
      <w:r w:rsidR="004310E6">
        <w:rPr>
          <w:rFonts w:ascii="Times New Roman" w:hAnsi="Times New Roman" w:cs="Times New Roman"/>
          <w:sz w:val="28"/>
          <w:szCs w:val="28"/>
        </w:rPr>
        <w:t xml:space="preserve">елефоны администрации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0C302E" w:rsidRDefault="000C302E" w:rsidP="000C3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3122"/>
      </w:tblGrid>
      <w:tr w:rsidR="000C302E" w:rsidTr="000C3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2E" w:rsidRDefault="000C302E" w:rsidP="000C3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2E" w:rsidRDefault="000C302E" w:rsidP="000C3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2E" w:rsidRDefault="000C302E" w:rsidP="000C3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для справок</w:t>
            </w:r>
          </w:p>
        </w:tc>
      </w:tr>
      <w:tr w:rsidR="000C302E" w:rsidTr="000C3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2E" w:rsidRDefault="000C302E" w:rsidP="000C3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2E" w:rsidRDefault="004310E6" w:rsidP="000C30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Карагузин</w:t>
            </w:r>
            <w:r w:rsidR="000C302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0C302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0C302E" w:rsidRDefault="000C302E" w:rsidP="000C30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консультаций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2E" w:rsidRDefault="004310E6" w:rsidP="000C3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8(35333) 22-0-44</w:t>
            </w:r>
          </w:p>
          <w:p w:rsidR="000C302E" w:rsidRDefault="004310E6" w:rsidP="000C3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02E">
              <w:rPr>
                <w:rFonts w:ascii="Times New Roman" w:hAnsi="Times New Roman" w:cs="Times New Roman"/>
                <w:sz w:val="28"/>
                <w:szCs w:val="28"/>
              </w:rPr>
              <w:t xml:space="preserve"> 8(35333) 25-4-34</w:t>
            </w:r>
          </w:p>
        </w:tc>
      </w:tr>
      <w:tr w:rsidR="000C302E" w:rsidTr="000C3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2E" w:rsidRDefault="000C302E" w:rsidP="000C3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2E" w:rsidRDefault="000C302E" w:rsidP="000C30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"МФЦ"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2E" w:rsidRDefault="000C302E" w:rsidP="000C3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(предварительная запись</w:t>
            </w:r>
          </w:p>
          <w:p w:rsidR="000C302E" w:rsidRDefault="000C302E" w:rsidP="000C3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прием документов)</w:t>
            </w:r>
          </w:p>
        </w:tc>
      </w:tr>
    </w:tbl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офици</w:t>
      </w:r>
      <w:r w:rsidR="00536F70">
        <w:rPr>
          <w:rFonts w:ascii="Times New Roman" w:hAnsi="Times New Roman" w:cs="Times New Roman"/>
          <w:sz w:val="28"/>
          <w:szCs w:val="28"/>
        </w:rPr>
        <w:t xml:space="preserve">альный сайт администрации </w:t>
      </w:r>
      <w:proofErr w:type="spellStart"/>
      <w:r w:rsidR="00536F70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сети Интернет, содержащий информацию о предоставлении муниципальной услуги и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 услу</w:t>
      </w:r>
      <w:r w:rsidR="004310E6">
        <w:rPr>
          <w:rFonts w:ascii="Times New Roman" w:hAnsi="Times New Roman" w:cs="Times New Roman"/>
          <w:sz w:val="28"/>
          <w:szCs w:val="28"/>
        </w:rPr>
        <w:t>ги: http://www.adm</w:t>
      </w:r>
      <w:r w:rsidR="004310E6">
        <w:rPr>
          <w:rFonts w:ascii="Times New Roman" w:hAnsi="Times New Roman" w:cs="Times New Roman"/>
          <w:sz w:val="28"/>
          <w:szCs w:val="28"/>
          <w:lang w:val="en-US"/>
        </w:rPr>
        <w:t>karaguzino</w:t>
      </w:r>
      <w:r>
        <w:rPr>
          <w:rFonts w:ascii="Times New Roman" w:hAnsi="Times New Roman" w:cs="Times New Roman"/>
          <w:sz w:val="28"/>
          <w:szCs w:val="28"/>
        </w:rPr>
        <w:t xml:space="preserve">ru/; адрес электронной почты: </w:t>
      </w:r>
      <w:proofErr w:type="spellStart"/>
      <w:r w:rsidR="004310E6">
        <w:rPr>
          <w:rFonts w:ascii="Times New Roman" w:hAnsi="Times New Roman" w:cs="Times New Roman"/>
          <w:sz w:val="28"/>
          <w:szCs w:val="28"/>
          <w:lang w:val="en-US"/>
        </w:rPr>
        <w:t>bicmatov</w:t>
      </w:r>
      <w:proofErr w:type="spellEnd"/>
      <w:r w:rsidR="004310E6" w:rsidRPr="004310E6">
        <w:rPr>
          <w:rFonts w:ascii="Times New Roman" w:hAnsi="Times New Roman" w:cs="Times New Roman"/>
          <w:sz w:val="28"/>
          <w:szCs w:val="28"/>
        </w:rPr>
        <w:t>.</w:t>
      </w:r>
      <w:r w:rsidR="004310E6">
        <w:rPr>
          <w:rFonts w:ascii="Times New Roman" w:hAnsi="Times New Roman" w:cs="Times New Roman"/>
          <w:sz w:val="28"/>
          <w:szCs w:val="28"/>
          <w:lang w:val="en-US"/>
        </w:rPr>
        <w:t>asxat</w:t>
      </w:r>
      <w:r w:rsidR="004310E6" w:rsidRPr="004310E6">
        <w:rPr>
          <w:rFonts w:ascii="Times New Roman" w:hAnsi="Times New Roman" w:cs="Times New Roman"/>
          <w:sz w:val="28"/>
          <w:szCs w:val="28"/>
        </w:rPr>
        <w:t>2014@</w:t>
      </w:r>
      <w:proofErr w:type="spellStart"/>
      <w:r w:rsidR="004310E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</w:t>
      </w:r>
      <w:r w:rsidR="004310E6">
        <w:rPr>
          <w:rFonts w:ascii="Times New Roman" w:hAnsi="Times New Roman" w:cs="Times New Roman"/>
          <w:sz w:val="28"/>
          <w:szCs w:val="28"/>
        </w:rPr>
        <w:t xml:space="preserve">росом в администрацию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устным запросом заявитель может обратиться  в администрацию Новочеркасского сельсовета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консультации о предоставлении муниципальной услуги заявители получа</w:t>
      </w:r>
      <w:r w:rsidR="004310E6">
        <w:rPr>
          <w:rFonts w:ascii="Times New Roman" w:hAnsi="Times New Roman" w:cs="Times New Roman"/>
          <w:sz w:val="28"/>
          <w:szCs w:val="28"/>
        </w:rPr>
        <w:t xml:space="preserve">ют в администрации МО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либо по телефону для консультаций в том числе: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правовых основаниях для предоставления муниципальной услуги;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графике работы учреждения;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категории заявителей муниципальной услуги и требованиях к ним;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порядке, сроках и условиях предоставления муниципальной услуги;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 официальн</w:t>
      </w:r>
      <w:r w:rsidR="004310E6">
        <w:rPr>
          <w:rFonts w:ascii="Times New Roman" w:hAnsi="Times New Roman" w:cs="Times New Roman"/>
          <w:sz w:val="28"/>
          <w:szCs w:val="28"/>
        </w:rPr>
        <w:t xml:space="preserve">ом сайте администрации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размещаются следующие информационные материалы: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и почтовы</w:t>
      </w:r>
      <w:r w:rsidR="004310E6">
        <w:rPr>
          <w:rFonts w:ascii="Times New Roman" w:hAnsi="Times New Roman" w:cs="Times New Roman"/>
          <w:sz w:val="28"/>
          <w:szCs w:val="28"/>
        </w:rPr>
        <w:t xml:space="preserve">й адрес администрации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электронно</w:t>
      </w:r>
      <w:r w:rsidR="004310E6">
        <w:rPr>
          <w:rFonts w:ascii="Times New Roman" w:hAnsi="Times New Roman" w:cs="Times New Roman"/>
          <w:sz w:val="28"/>
          <w:szCs w:val="28"/>
        </w:rPr>
        <w:t xml:space="preserve">й почты администрации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 Портале государственных услуг размещается следующая информация: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наименование, почтовые адреса и графи</w:t>
      </w:r>
      <w:r w:rsidR="004310E6">
        <w:rPr>
          <w:rFonts w:ascii="Times New Roman" w:hAnsi="Times New Roman" w:cs="Times New Roman"/>
          <w:sz w:val="28"/>
          <w:szCs w:val="28"/>
        </w:rPr>
        <w:t xml:space="preserve">к работы администрации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электронной почты;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 стендах в местах предоставления муниципальной услуги размещаются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следующие информационные материалы: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оказывающих муниципальную услугу;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блок-схема предоставления муниципальной услуги.</w:t>
      </w:r>
    </w:p>
    <w:p w:rsidR="000C302E" w:rsidRDefault="004310E6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Карагузин</w:t>
      </w:r>
      <w:r w:rsidR="000C302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C302E">
        <w:rPr>
          <w:rFonts w:ascii="Times New Roman" w:hAnsi="Times New Roman" w:cs="Times New Roman"/>
          <w:sz w:val="28"/>
          <w:szCs w:val="28"/>
        </w:rPr>
        <w:t xml:space="preserve">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подлежит размещению на официально</w:t>
      </w:r>
      <w:r w:rsidR="004310E6"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порядке, предусмотренном </w:t>
      </w:r>
      <w:hyperlink r:id="rId7" w:tooltip="Постановление администрации города Оренбурга от 30.08.2011 N 5931-п (ред. от 26.12.2013) &quot;Об утверждении Правил подготовки, оформления, издания и опубликования правовых актов администрации города Оренбурга&quot; (вместе с &quot;Правилами подготовки, оформления, изд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подготовки, оформления, издания и опубликования правовых а</w:t>
      </w:r>
      <w:r w:rsidR="004310E6">
        <w:rPr>
          <w:rFonts w:ascii="Times New Roman" w:hAnsi="Times New Roman" w:cs="Times New Roman"/>
          <w:sz w:val="28"/>
          <w:szCs w:val="28"/>
        </w:rPr>
        <w:t xml:space="preserve">ктов администрации МО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Наименование муниципальной услуги: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Наименование органа, предоставляющего муниципальную услугу: администрация МО </w:t>
      </w:r>
      <w:proofErr w:type="spellStart"/>
      <w:r w:rsidR="004310E6">
        <w:rPr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Результат предоставления муниципальной услуги: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отказ в выдаче разрешения на использование земель или земельного участка.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Услуга осуществляется в течение 25 дней со дня регистрации в МАУ МФЦ либо в администрации МО </w:t>
      </w:r>
      <w:proofErr w:type="spellStart"/>
      <w:r w:rsidR="004310E6">
        <w:rPr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документов согласно перечню, указанному в </w:t>
      </w:r>
      <w:hyperlink r:id="rId8" w:anchor="P135" w:history="1">
        <w:r>
          <w:rPr>
            <w:rStyle w:val="a3"/>
            <w:sz w:val="28"/>
            <w:szCs w:val="28"/>
          </w:rPr>
          <w:t>пункте 2.7</w:t>
        </w:r>
      </w:hyperlink>
      <w:r>
        <w:rPr>
          <w:color w:val="000000"/>
          <w:sz w:val="28"/>
          <w:szCs w:val="28"/>
        </w:rPr>
        <w:t> настоящего Административного регламента.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Срок выдачи (направления) документов, являющихся результатом предоставления муниципальной услуги, - 3 дня с момента принятия решения уполномоченным лицом.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10 рабочих дней со дня выдачи разрешения администрация МО </w:t>
      </w:r>
      <w:proofErr w:type="spellStart"/>
      <w:r w:rsidR="004310E6">
        <w:rPr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</w:t>
      </w:r>
      <w:r>
        <w:rPr>
          <w:color w:val="000000"/>
          <w:sz w:val="28"/>
          <w:szCs w:val="28"/>
        </w:rPr>
        <w:lastRenderedPageBreak/>
        <w:t>уполномоченный на осуществление государственного земельного надзора.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Земельный </w:t>
      </w:r>
      <w:hyperlink r:id="rId9" w:history="1">
        <w:r>
          <w:rPr>
            <w:rStyle w:val="a3"/>
            <w:sz w:val="28"/>
            <w:szCs w:val="28"/>
          </w:rPr>
          <w:t>кодекс</w:t>
        </w:r>
      </w:hyperlink>
      <w:r>
        <w:rPr>
          <w:color w:val="000000"/>
          <w:sz w:val="28"/>
          <w:szCs w:val="28"/>
        </w:rPr>
        <w:t> Российской Федерации от 25.10.2001 N 136-ФЗ ("Собрание законодательства Российской Федерации", 2001, N 44, ст. 4147);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Градостроительный </w:t>
      </w:r>
      <w:hyperlink r:id="rId10" w:history="1">
        <w:r>
          <w:rPr>
            <w:rStyle w:val="a3"/>
            <w:sz w:val="28"/>
            <w:szCs w:val="28"/>
          </w:rPr>
          <w:t>кодекс</w:t>
        </w:r>
      </w:hyperlink>
      <w:r>
        <w:rPr>
          <w:color w:val="000000"/>
          <w:sz w:val="28"/>
          <w:szCs w:val="28"/>
        </w:rPr>
        <w:t> Российской Федерации от 29.12.2004 N 190-ФЗ ("Собрание законодательства Российской Федерации", 2005, N 1, ст. 16);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Федеральный </w:t>
      </w:r>
      <w:hyperlink r:id="rId11" w:history="1">
        <w:r>
          <w:rPr>
            <w:rStyle w:val="a3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> от 25.10.2001 N 137-ФЗ "О введении в действие Земельного кодекса Российской Федерации" ("Собрание законодательства Российской Федерации", 2001, N 44, ст. 4148);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Федеральный </w:t>
      </w:r>
      <w:hyperlink r:id="rId12" w:history="1">
        <w:r>
          <w:rPr>
            <w:rStyle w:val="a3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> от 23.06.2014 N 171-ФЗ "О внесении изменений в Земельный кодекс Российской Федерации и отдельные законодательные акты Российской Федерации" ("Российская газета", N 142);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Федеральный </w:t>
      </w:r>
      <w:hyperlink r:id="rId13" w:history="1">
        <w:r>
          <w:rPr>
            <w:rStyle w:val="a3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> от 24.07.2007 N 221-ФЗ "О государственном кадастре недвижимости" ("Собрание законодательства РФ", 30.07.2007, N 31, ст. 4017);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 </w:t>
      </w:r>
      <w:hyperlink r:id="rId14" w:history="1">
        <w:r>
          <w:rPr>
            <w:rStyle w:val="a3"/>
            <w:sz w:val="28"/>
            <w:szCs w:val="28"/>
          </w:rPr>
          <w:t>Постановление</w:t>
        </w:r>
      </w:hyperlink>
      <w:r>
        <w:rPr>
          <w:color w:val="000000"/>
          <w:sz w:val="28"/>
          <w:szCs w:val="28"/>
        </w:rPr>
        <w:t> Правительства Российской Федерации от 27.11.2014 N 1244 "Об утверждении Правил выдачи разрешения на использование земель из государственной или муниципальной собственности" ("Собрание законодательства РФ", N 49 (часть VI), ст. 6951);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 </w:t>
      </w:r>
      <w:hyperlink r:id="rId15" w:history="1">
        <w:r>
          <w:rPr>
            <w:rStyle w:val="a3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> Оренбургской области от 03.07.2015 N 3303/903-V-ОЗ "О порядке управления земельными ресурсами на территории Оренбургской области" (принят </w:t>
      </w:r>
      <w:hyperlink r:id="rId16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> Законодательного Собрания Оренбургской области от 24.06.2015 N 3303) (Официальный интернет-портал правовой информации http://www.pravo.gov.ru, 06.07.2015, "Оренбуржье", N 84, 09.07.2015).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bookmarkStart w:id="2" w:name="P135"/>
      <w:bookmarkEnd w:id="2"/>
      <w:r>
        <w:rPr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hyperlink r:id="rId17" w:anchor="P327" w:history="1">
        <w:r>
          <w:rPr>
            <w:rStyle w:val="a3"/>
            <w:sz w:val="28"/>
            <w:szCs w:val="28"/>
          </w:rPr>
          <w:t>заявление</w:t>
        </w:r>
      </w:hyperlink>
      <w:r>
        <w:rPr>
          <w:color w:val="000000"/>
          <w:sz w:val="28"/>
          <w:szCs w:val="28"/>
        </w:rPr>
        <w:t> о выдаче разрешения по образцу согласно приложению 1.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заявлении должны быть указаны: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предполагаемые цели использования земель или земельного участка;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срок использования земель или земельного участка;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К заявлению прилагаются: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кадастровая выписка о земельном участке или кадастровый паспорт земельного участка;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выписка из Единого государственного реестра прав на недвижимое имущество и сделок с ним;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копия лицензии, удостоверяющей право проведения работ по геологическому изучению недр;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документы, подтверждающие основания для использования земель или земельного участка, в целях, предусмотренных </w:t>
      </w:r>
      <w:hyperlink r:id="rId18" w:anchor="P48" w:history="1">
        <w:r>
          <w:rPr>
            <w:rStyle w:val="a3"/>
            <w:sz w:val="28"/>
            <w:szCs w:val="28"/>
          </w:rPr>
          <w:t>пунктом 1</w:t>
        </w:r>
      </w:hyperlink>
      <w:r>
        <w:rPr>
          <w:color w:val="000000"/>
          <w:sz w:val="28"/>
          <w:szCs w:val="28"/>
        </w:rPr>
        <w:t> настоящего Административного регламента.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Запрещается требовать от заявителя представления документов, не предусмотренных </w:t>
      </w:r>
      <w:hyperlink r:id="rId19" w:anchor="P135" w:history="1">
        <w:r>
          <w:rPr>
            <w:rStyle w:val="a3"/>
            <w:sz w:val="28"/>
            <w:szCs w:val="28"/>
          </w:rPr>
          <w:t>пунктом 2.7</w:t>
        </w:r>
      </w:hyperlink>
      <w:r>
        <w:rPr>
          <w:color w:val="000000"/>
          <w:sz w:val="28"/>
          <w:szCs w:val="28"/>
        </w:rPr>
        <w:t> настоящего Административного регламента.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bookmarkStart w:id="3" w:name="P153"/>
      <w:bookmarkEnd w:id="3"/>
      <w:r>
        <w:rPr>
          <w:color w:val="000000"/>
          <w:sz w:val="28"/>
          <w:szCs w:val="28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отсутствие в документах неоговоренных исправлений.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Основанием для отказа в приеме документов, необходимых для предоставления муниципальной услуги, являются: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оформление </w:t>
      </w:r>
      <w:hyperlink r:id="rId20" w:anchor="Par355#Par355" w:tooltip="                              ФОРМА ЗАЯВЛЕНИЯ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приложении 1 к Административному регламенту;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документов (информации), предусмотренных </w:t>
      </w:r>
      <w:hyperlink r:id="rId21" w:anchor="Par152#Par152" w:tooltip="6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пунктом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 документов в ненадлежащий орган;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нарушение требований к оформлению документов, предусмотренных </w:t>
      </w:r>
      <w:hyperlink r:id="rId22" w:anchor="Par161#Par161" w:tooltip="2.11. Документы, представляемые заявителем, должны соответствовать требованиям, установленным действующим законодательством к таким документам: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Исчерпывающий перечень оснований для отказа в предоставлении муниципальной услуги: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заявление подано с нарушением требований, установленных </w:t>
      </w:r>
      <w:hyperlink r:id="rId23" w:anchor="P135" w:history="1">
        <w:r>
          <w:rPr>
            <w:rStyle w:val="a3"/>
            <w:sz w:val="28"/>
            <w:szCs w:val="28"/>
          </w:rPr>
          <w:t xml:space="preserve">пунктом </w:t>
        </w:r>
        <w:r>
          <w:rPr>
            <w:rStyle w:val="a3"/>
            <w:sz w:val="28"/>
            <w:szCs w:val="28"/>
          </w:rPr>
          <w:lastRenderedPageBreak/>
          <w:t>2.7</w:t>
        </w:r>
      </w:hyperlink>
      <w:r>
        <w:rPr>
          <w:color w:val="000000"/>
          <w:sz w:val="28"/>
          <w:szCs w:val="28"/>
        </w:rPr>
        <w:t> настоящего Административного регламента;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заявлении указаны цели использования земель или земельного участка или объекты, предполагаемые к размещению, не предусмотренные </w:t>
      </w:r>
      <w:hyperlink r:id="rId24" w:history="1">
        <w:r>
          <w:rPr>
            <w:rStyle w:val="a3"/>
            <w:sz w:val="28"/>
            <w:szCs w:val="28"/>
          </w:rPr>
          <w:t>пунктом 1 статьи 39.34</w:t>
        </w:r>
      </w:hyperlink>
      <w:r>
        <w:rPr>
          <w:color w:val="000000"/>
          <w:sz w:val="28"/>
          <w:szCs w:val="28"/>
        </w:rPr>
        <w:t> Земельного кодекса Российской Федерации;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Муниципальная услуга предоставляется без взимания государственной пошлины или иной платы.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 Требования к помещениям, в которых предоставляются муниципальные услуги, в том числе к обеспечению доступности для инвалидов в соответствии с законом РФ о социальной защите инвалидов, к залу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предоставления муниципальной услуги: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требования к местам приема заявителей: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мест для приема заявителей стульями и столами, оснащение канцелярскими принадлежностями для обеспечения возможности оформления документов;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оборудование зданий, в которых предоставляются муниципальные услуги, подъемами к крыльцу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требования к местам для ожидания: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стульями и (или) кресельными секциями;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в здании, где организуется прием заявителей, мест общественного пользования (туалетов);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оборудование стульями и столами для возможности оформления документов;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свободного доступа к информационному стенду.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2.17. </w:t>
      </w: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показателями оценки доступности муниципальной услуги являются: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информации о результате предоставления муниципальной услуги;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</w:t>
      </w:r>
      <w:r w:rsidR="004310E6">
        <w:rPr>
          <w:rFonts w:ascii="Times New Roman" w:hAnsi="Times New Roman" w:cs="Times New Roman"/>
          <w:sz w:val="28"/>
          <w:szCs w:val="28"/>
        </w:rPr>
        <w:t xml:space="preserve">иков администрации МО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по электронной почте;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показателями оценки качества предоставления муниципальной услуги являются: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0C302E" w:rsidRDefault="000C302E" w:rsidP="000C3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Состав, последовательность и сроки выполнения</w:t>
      </w:r>
    </w:p>
    <w:p w:rsidR="000C302E" w:rsidRDefault="000C302E" w:rsidP="000C302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административных процедур, требования к порядку</w:t>
      </w:r>
    </w:p>
    <w:p w:rsidR="000C302E" w:rsidRDefault="000C302E" w:rsidP="000C302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 выполнения, в том числе особенности выполнения</w:t>
      </w:r>
    </w:p>
    <w:p w:rsidR="000C302E" w:rsidRDefault="000C302E" w:rsidP="000C302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административных процедур в электронной форме,</w:t>
      </w:r>
    </w:p>
    <w:p w:rsidR="000C302E" w:rsidRDefault="000C302E" w:rsidP="000C302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особенности выполнения административных процедур</w:t>
      </w:r>
    </w:p>
    <w:p w:rsidR="000C302E" w:rsidRDefault="000C302E" w:rsidP="000C302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многофункциональных центрах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прием и регистрация заявления с прилагаемыми документами;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запрос документов, необходимых в соответствии с нормативными правовыми актами для предоставления услуги, которые находятся в распоряжении органов государственной власти,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рассмотрение и проверка документов, подготовка проекта разрешения на </w:t>
      </w:r>
      <w:r>
        <w:rPr>
          <w:color w:val="000000"/>
          <w:sz w:val="28"/>
          <w:szCs w:val="28"/>
        </w:rPr>
        <w:lastRenderedPageBreak/>
        <w:t>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hyperlink r:id="rId25" w:anchor="P469" w:history="1">
        <w:r>
          <w:rPr>
            <w:rStyle w:val="a3"/>
            <w:sz w:val="28"/>
            <w:szCs w:val="28"/>
          </w:rPr>
          <w:t>Блок-схема</w:t>
        </w:r>
      </w:hyperlink>
      <w:r>
        <w:rPr>
          <w:color w:val="000000"/>
          <w:sz w:val="28"/>
          <w:szCs w:val="28"/>
        </w:rPr>
        <w:t> предоставления муниципальной услуги представлена в приложении 3 к настоящему приложению.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Прием и регистрация заявления с прилагаемыми документами: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основанием для начала административной процедуры является поступление в МАУ МФЦ либо в администрацию </w:t>
      </w:r>
      <w:proofErr w:type="spellStart"/>
      <w:r w:rsidR="004310E6">
        <w:rPr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сельсовета заявления о предоставлении муниципальной услуги с приложением пакета документов;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Ответственный специалист МАУ МФЦ либо специалист  администрации </w:t>
      </w:r>
      <w:proofErr w:type="spellStart"/>
      <w:r w:rsidR="004310E6">
        <w:rPr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сельсовета при приеме документов осуществляет первичное рассмотрение и проверку документов;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случае, если представлен неполный комплект документов, ответственный специалист выясняет возможность получения недостающих документов без участия заявителя посредством межведомственного взаимодействия;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если представлен полный пакет документов, ответственный специалист регистрирует заявление;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результатом настоящей административной процедуры являются формирование представленного пакета документов и направление его в администрацию МО </w:t>
      </w:r>
      <w:proofErr w:type="spellStart"/>
      <w:r w:rsidR="004310E6">
        <w:rPr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либо обеспечение выполнения дальнейших административных процедур, предусмотренных </w:t>
      </w:r>
      <w:hyperlink r:id="rId26" w:anchor="P212" w:history="1">
        <w:r>
          <w:rPr>
            <w:rStyle w:val="a3"/>
            <w:sz w:val="28"/>
            <w:szCs w:val="28"/>
          </w:rPr>
          <w:t>п.п. 3.3</w:t>
        </w:r>
      </w:hyperlink>
      <w:r>
        <w:rPr>
          <w:color w:val="000000"/>
          <w:sz w:val="28"/>
          <w:szCs w:val="28"/>
        </w:rPr>
        <w:t> - </w:t>
      </w:r>
      <w:hyperlink r:id="rId27" w:anchor="P235" w:history="1">
        <w:r>
          <w:rPr>
            <w:rStyle w:val="a3"/>
            <w:sz w:val="28"/>
            <w:szCs w:val="28"/>
          </w:rPr>
          <w:t>3.6</w:t>
        </w:r>
      </w:hyperlink>
      <w:r>
        <w:rPr>
          <w:color w:val="000000"/>
          <w:sz w:val="28"/>
          <w:szCs w:val="28"/>
        </w:rPr>
        <w:t> настоящего Административного регламента. Максимальный срок выполнения данного действия составляет 1 рабочий день;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bookmarkStart w:id="4" w:name="P212"/>
      <w:bookmarkEnd w:id="4"/>
      <w:r>
        <w:rPr>
          <w:color w:val="000000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могут быть получены посредством межведомственного взаимодействия;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специалист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</w:t>
      </w:r>
      <w:r>
        <w:rPr>
          <w:color w:val="000000"/>
          <w:sz w:val="28"/>
          <w:szCs w:val="28"/>
        </w:rPr>
        <w:lastRenderedPageBreak/>
        <w:t>взаимодействия.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данного действия составляет 3 рабочих дня;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результатом административной процедуры являются получение из федеральных органов исполнительной власти запрашиваемых документов либо отказ в их предоставлении;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</w:t>
      </w:r>
      <w:proofErr w:type="spellStart"/>
      <w:r w:rsidR="004310E6">
        <w:rPr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сельсовет. Максимальный срок выполнения данного действия составляет 1 рабочий день;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способом фиксации административной процедуры является отметка администрации МО </w:t>
      </w:r>
      <w:proofErr w:type="spellStart"/>
      <w:r w:rsidR="004310E6">
        <w:rPr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в журнале регистрации о приеме заявления и пакета документов для передачи их ответственному исполнителю.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Рассмотрение и проверка документов,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основанием для начала административной процедуры является поступление ответственному исполнителю заявления с необходимыми документами;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при поступлении заявления о предоставлении муниципальной услуги с необходимыми документами ответственный исполнитель администрации МО </w:t>
      </w:r>
      <w:proofErr w:type="spellStart"/>
      <w:r w:rsidR="004310E6">
        <w:rPr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осуществляет их рассмотрение. Максимальный срок выполнения данного действия составляет 13 рабочих дней;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при наличии оснований для отказа в предоставлении муниципальной услуги ответственный исполнитель администрации МО </w:t>
      </w:r>
      <w:proofErr w:type="spellStart"/>
      <w:r w:rsidR="004310E6">
        <w:rPr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обеспечивает подготовку, согласование и направление в адрес заявителя уведомления об отказе в выдаче разрешения.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представленный комплект документов не соответствует требованиям, указанным в </w:t>
      </w:r>
      <w:hyperlink r:id="rId28" w:anchor="P135" w:history="1">
        <w:r>
          <w:rPr>
            <w:rStyle w:val="a3"/>
            <w:sz w:val="28"/>
            <w:szCs w:val="28"/>
          </w:rPr>
          <w:t>пункте 2.7</w:t>
        </w:r>
      </w:hyperlink>
      <w:r>
        <w:rPr>
          <w:color w:val="000000"/>
          <w:sz w:val="28"/>
          <w:szCs w:val="28"/>
        </w:rPr>
        <w:t xml:space="preserve">Административного регламента, ответственный исполнитель администрации МО </w:t>
      </w:r>
      <w:proofErr w:type="spellStart"/>
      <w:r w:rsidR="004310E6">
        <w:rPr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рабочих дня;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администрации МО </w:t>
      </w:r>
      <w:proofErr w:type="spellStart"/>
      <w:r w:rsidR="004310E6">
        <w:rPr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обеспечивает выполнение дальнейших административных процедур, предусмотренных Административным регламентом;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результатом настоящей административной процедуры является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по </w:t>
      </w:r>
      <w:hyperlink r:id="rId29" w:anchor="P394" w:history="1">
        <w:r>
          <w:rPr>
            <w:rStyle w:val="a3"/>
            <w:sz w:val="28"/>
            <w:szCs w:val="28"/>
          </w:rPr>
          <w:t>форме</w:t>
        </w:r>
      </w:hyperlink>
      <w:r>
        <w:rPr>
          <w:color w:val="000000"/>
          <w:sz w:val="28"/>
          <w:szCs w:val="28"/>
        </w:rPr>
        <w:t xml:space="preserve"> согласно приложению 2, а также обеспечение выполнения дальнейших административных процедур, </w:t>
      </w:r>
      <w:r>
        <w:rPr>
          <w:color w:val="000000"/>
          <w:sz w:val="28"/>
          <w:szCs w:val="28"/>
        </w:rPr>
        <w:lastRenderedPageBreak/>
        <w:t>предусмотренных Административным регламентом.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Принятие решения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основанием для начала административной процедуры является передача подготовленного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главе администрации МО </w:t>
      </w:r>
      <w:proofErr w:type="spellStart"/>
      <w:r w:rsidR="004310E6">
        <w:rPr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глава администрации МО </w:t>
      </w:r>
      <w:proofErr w:type="spellStart"/>
      <w:r w:rsidR="004310E6">
        <w:rPr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принимает решение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Критерием принятия решения является наличие документов (информации), предусмотренных </w:t>
      </w:r>
      <w:hyperlink r:id="rId30" w:anchor="P135" w:history="1">
        <w:r>
          <w:rPr>
            <w:rStyle w:val="a3"/>
            <w:sz w:val="28"/>
            <w:szCs w:val="28"/>
          </w:rPr>
          <w:t>пунктом 2.7</w:t>
        </w:r>
      </w:hyperlink>
      <w:r>
        <w:rPr>
          <w:color w:val="000000"/>
          <w:sz w:val="28"/>
          <w:szCs w:val="28"/>
        </w:rPr>
        <w:t> настоящего Административного регламента, соответствие разрешения требованиям законодательства и соблюдение предусмотренных </w:t>
      </w:r>
      <w:hyperlink r:id="rId31" w:history="1">
        <w:r>
          <w:rPr>
            <w:rStyle w:val="a3"/>
            <w:sz w:val="28"/>
            <w:szCs w:val="28"/>
          </w:rPr>
          <w:t>статьями 39.33</w:t>
        </w:r>
      </w:hyperlink>
      <w:r>
        <w:rPr>
          <w:color w:val="000000"/>
          <w:sz w:val="28"/>
          <w:szCs w:val="28"/>
        </w:rPr>
        <w:t>, </w:t>
      </w:r>
      <w:hyperlink r:id="rId32" w:history="1">
        <w:r>
          <w:rPr>
            <w:rStyle w:val="a3"/>
            <w:sz w:val="28"/>
            <w:szCs w:val="28"/>
          </w:rPr>
          <w:t>39.34</w:t>
        </w:r>
      </w:hyperlink>
      <w:r>
        <w:rPr>
          <w:color w:val="000000"/>
          <w:sz w:val="28"/>
          <w:szCs w:val="28"/>
        </w:rPr>
        <w:t> Земельного кодекса Российской Федерации условий использования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данного действия составляет 1 рабочий день;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результатом административной процедуры являются: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отказ в выдачи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способом фиксации результата административной процедуры является подписание  главой администрации МО </w:t>
      </w:r>
      <w:proofErr w:type="spellStart"/>
      <w:r w:rsidR="004310E6">
        <w:rPr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bookmarkStart w:id="5" w:name="P235"/>
      <w:bookmarkEnd w:id="5"/>
      <w:r>
        <w:rPr>
          <w:color w:val="000000"/>
          <w:sz w:val="28"/>
          <w:szCs w:val="28"/>
        </w:rPr>
        <w:t>3.6.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основанием для начала административной процедуры является подписание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после подписания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ответственный исполнитель направляет вышеуказанный документ заявителю заказным письмом с приложением представленных им документов.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Максимальный срок выполнения данного действия составляет 3 рабочих дня;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результатом административной процедуры является передача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способом фиксации административной процедуры является занесение отметок об отправке документов в реестры исходящей корреспонденции.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Особенности выполнения административных процедур в МАУ "МФЦ".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МАУ "МФЦ" осуществляет: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прием запросов заявителей о предоставлении муниципальной услуги;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"МФЦ").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0C302E" w:rsidRDefault="000C302E" w:rsidP="000C30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C302E" w:rsidRDefault="000C302E" w:rsidP="000C3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</w:t>
      </w:r>
      <w:r w:rsidR="004310E6">
        <w:rPr>
          <w:rFonts w:ascii="Times New Roman" w:hAnsi="Times New Roman" w:cs="Times New Roman"/>
          <w:sz w:val="28"/>
          <w:szCs w:val="28"/>
        </w:rPr>
        <w:t xml:space="preserve">т глава администрации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проверок;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об устранении выявленных нарушений.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Проверки могут быть плановыми на основании планов</w:t>
      </w:r>
      <w:r w:rsidR="004310E6">
        <w:rPr>
          <w:rFonts w:ascii="Times New Roman" w:hAnsi="Times New Roman" w:cs="Times New Roman"/>
          <w:sz w:val="28"/>
          <w:szCs w:val="28"/>
        </w:rPr>
        <w:t xml:space="preserve"> работы администрации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Решение о проведении внеплановой проверки принимае</w:t>
      </w:r>
      <w:r w:rsidR="004310E6">
        <w:rPr>
          <w:rFonts w:ascii="Times New Roman" w:hAnsi="Times New Roman" w:cs="Times New Roman"/>
          <w:sz w:val="28"/>
          <w:szCs w:val="28"/>
        </w:rPr>
        <w:t xml:space="preserve">т глава администрации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</w:t>
      </w:r>
      <w:r w:rsidR="004310E6">
        <w:rPr>
          <w:rFonts w:ascii="Times New Roman" w:hAnsi="Times New Roman" w:cs="Times New Roman"/>
          <w:sz w:val="28"/>
          <w:szCs w:val="28"/>
        </w:rPr>
        <w:t xml:space="preserve">ботники администрации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Результаты проверки оформляются в виде акта, в котором отмечаются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выявленные недостатки и указываются предложения по их устранению. Акт подписывается всеми членами комиссии.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</w:t>
      </w:r>
      <w:hyperlink r:id="rId33" w:tooltip="&quot;Трудовой кодекс Российской Федерации&quot; от 30.12.2001 N 197-ФЗ (ред. от 05.10.2015){КонсультантПлюс}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</w:t>
      </w:r>
      <w:r w:rsidR="004310E6"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через портал государственных и муниципальных услуг.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0C302E" w:rsidRDefault="000C302E" w:rsidP="000C3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02E" w:rsidRDefault="000C302E" w:rsidP="000C30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0C302E" w:rsidRDefault="000C302E" w:rsidP="000C30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0C302E" w:rsidRDefault="000C302E" w:rsidP="000C30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0C302E" w:rsidRDefault="000C302E" w:rsidP="000C3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</w:t>
      </w:r>
      <w:r w:rsidR="004310E6">
        <w:rPr>
          <w:rFonts w:ascii="Times New Roman" w:hAnsi="Times New Roman" w:cs="Times New Roman"/>
          <w:sz w:val="28"/>
          <w:szCs w:val="28"/>
        </w:rPr>
        <w:t xml:space="preserve">форме в администрацию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Жалоба может быть направлена по почте, через МАУ "МФЦ", с использованием информационно-телекоммуникационной сети Интернет, официальног</w:t>
      </w:r>
      <w:r w:rsidR="004310E6">
        <w:rPr>
          <w:rFonts w:ascii="Times New Roman" w:hAnsi="Times New Roman" w:cs="Times New Roman"/>
          <w:sz w:val="28"/>
          <w:szCs w:val="28"/>
        </w:rPr>
        <w:t xml:space="preserve">о сайта администрации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Должностным лицом, наделенным полномочиями по рассмотрению жалоб на нарушение порядка предоставления муниципальной услуги, являетс</w:t>
      </w:r>
      <w:r w:rsidR="004310E6">
        <w:rPr>
          <w:rFonts w:ascii="Times New Roman" w:hAnsi="Times New Roman" w:cs="Times New Roman"/>
          <w:sz w:val="28"/>
          <w:szCs w:val="28"/>
        </w:rPr>
        <w:t xml:space="preserve">я глава администрации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(в отношении решений и действий (ответственных специ</w:t>
      </w:r>
      <w:r w:rsidR="004310E6">
        <w:rPr>
          <w:rFonts w:ascii="Times New Roman" w:hAnsi="Times New Roman" w:cs="Times New Roman"/>
          <w:sz w:val="28"/>
          <w:szCs w:val="28"/>
        </w:rPr>
        <w:t xml:space="preserve">алистов администрации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сельсовета).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исполн</w:t>
      </w:r>
      <w:r w:rsidR="004310E6">
        <w:rPr>
          <w:rFonts w:ascii="Times New Roman" w:hAnsi="Times New Roman" w:cs="Times New Roman"/>
          <w:sz w:val="28"/>
          <w:szCs w:val="28"/>
        </w:rPr>
        <w:t xml:space="preserve">ителя администрации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Заявителем могут быть представлены документы (при наличии), подтверждающие доводы заявителя, либо их копии.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 рассмотрении жалобы заявитель имеет право на получение информации и документов, необходимых для обоснования и рассмотрения жалобы, в том числе в электронной форме.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Жалоба, поступ</w:t>
      </w:r>
      <w:r w:rsidR="00536F70">
        <w:rPr>
          <w:rFonts w:ascii="Times New Roman" w:hAnsi="Times New Roman" w:cs="Times New Roman"/>
          <w:sz w:val="28"/>
          <w:szCs w:val="28"/>
        </w:rPr>
        <w:t xml:space="preserve">ившая в администрацию </w:t>
      </w:r>
      <w:proofErr w:type="spellStart"/>
      <w:r w:rsidR="00536F70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подлежит рассмотрени</w:t>
      </w:r>
      <w:r w:rsidR="00536F70">
        <w:rPr>
          <w:rFonts w:ascii="Times New Roman" w:hAnsi="Times New Roman" w:cs="Times New Roman"/>
          <w:sz w:val="28"/>
          <w:szCs w:val="28"/>
        </w:rPr>
        <w:t xml:space="preserve">ю главы администрации </w:t>
      </w:r>
      <w:proofErr w:type="spellStart"/>
      <w:r w:rsidR="00536F70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течение пятнадцати рабочих дней со дня ее регистрации, а в случае обжалования</w:t>
      </w:r>
      <w:r w:rsidR="00536F70">
        <w:rPr>
          <w:rFonts w:ascii="Times New Roman" w:hAnsi="Times New Roman" w:cs="Times New Roman"/>
          <w:sz w:val="28"/>
          <w:szCs w:val="28"/>
        </w:rPr>
        <w:t xml:space="preserve"> отказа администрации </w:t>
      </w:r>
      <w:proofErr w:type="spellStart"/>
      <w:r w:rsidR="00536F70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приеме документов у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</w:t>
      </w:r>
      <w:r w:rsidR="00536F70">
        <w:rPr>
          <w:rFonts w:ascii="Times New Roman" w:hAnsi="Times New Roman" w:cs="Times New Roman"/>
          <w:sz w:val="28"/>
          <w:szCs w:val="28"/>
        </w:rPr>
        <w:t xml:space="preserve">ы глава администрации </w:t>
      </w:r>
      <w:proofErr w:type="spellStart"/>
      <w:r w:rsidR="00536F70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принимает одно из следующих решений:</w:t>
      </w:r>
    </w:p>
    <w:p w:rsidR="000C302E" w:rsidRDefault="000C302E" w:rsidP="000C30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r:id="rId34" w:anchor="Par323#Par323" w:tooltip="5.8. По результатам рассмотрения жалобы начальник ДГиЗО принимает одно из следующих решений: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5.8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</w:t>
      </w:r>
      <w:r w:rsidR="00536F70">
        <w:rPr>
          <w:rFonts w:ascii="Times New Roman" w:hAnsi="Times New Roman" w:cs="Times New Roman"/>
          <w:sz w:val="28"/>
          <w:szCs w:val="28"/>
        </w:rPr>
        <w:t xml:space="preserve">ия глава администрации </w:t>
      </w:r>
      <w:proofErr w:type="spellStart"/>
      <w:r w:rsidR="00536F70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незамедлительно направляет имеющиеся материалы в органы прокуратуры.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Порядок информирования заявителя о результатах рассмотрения жалобы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Порядок обжалования решения по жалобе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вышестоящему 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информационных материалов, которые размещаются на официально</w:t>
      </w:r>
      <w:r w:rsidR="00536F70"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proofErr w:type="spellStart"/>
      <w:r w:rsidR="00536F70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сети Интернет: h</w:t>
      </w:r>
      <w:r w:rsidR="00536F70">
        <w:rPr>
          <w:rFonts w:ascii="Times New Roman" w:hAnsi="Times New Roman" w:cs="Times New Roman"/>
          <w:sz w:val="28"/>
          <w:szCs w:val="28"/>
        </w:rPr>
        <w:t>ttp://www.</w:t>
      </w:r>
      <w:r w:rsidR="00536F70">
        <w:rPr>
          <w:rFonts w:ascii="Times New Roman" w:hAnsi="Times New Roman" w:cs="Times New Roman"/>
          <w:sz w:val="28"/>
          <w:szCs w:val="28"/>
          <w:lang w:val="en-US"/>
        </w:rPr>
        <w:t>admkaraguzino</w:t>
      </w:r>
      <w:r w:rsidR="00536F70" w:rsidRPr="00536F70">
        <w:rPr>
          <w:rFonts w:ascii="Times New Roman" w:hAnsi="Times New Roman" w:cs="Times New Roman"/>
          <w:sz w:val="28"/>
          <w:szCs w:val="28"/>
        </w:rPr>
        <w:t>.</w:t>
      </w:r>
      <w:r w:rsidR="00536F70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0C302E" w:rsidRDefault="000C302E" w:rsidP="000C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 Жалоба на решения и (или) действия (бездействие) органа,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должностного лица органа, предоставляющего муниципальную услугу,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5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2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36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0C302E" w:rsidRDefault="000C302E" w:rsidP="000C3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0C302E" w:rsidRDefault="000C302E" w:rsidP="000C302E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0C302E" w:rsidRDefault="000C302E" w:rsidP="000C302E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МО </w:t>
      </w:r>
    </w:p>
    <w:p w:rsidR="000C302E" w:rsidRDefault="00536F70" w:rsidP="000C302E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Карагузин</w:t>
      </w:r>
      <w:r w:rsidR="000C302E">
        <w:rPr>
          <w:color w:val="000000"/>
          <w:sz w:val="28"/>
          <w:szCs w:val="28"/>
        </w:rPr>
        <w:t>ский</w:t>
      </w:r>
      <w:proofErr w:type="spellEnd"/>
      <w:r w:rsidR="000C302E">
        <w:rPr>
          <w:color w:val="000000"/>
          <w:sz w:val="28"/>
          <w:szCs w:val="28"/>
        </w:rPr>
        <w:t xml:space="preserve"> сельсовет</w:t>
      </w:r>
    </w:p>
    <w:p w:rsidR="000C302E" w:rsidRDefault="000C302E" w:rsidP="000C302E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 201___ г. N 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 Образец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                           В администрацию МО </w:t>
      </w:r>
      <w:proofErr w:type="spellStart"/>
      <w:r w:rsidR="00536F70">
        <w:rPr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bookmarkStart w:id="6" w:name="P327"/>
      <w:bookmarkEnd w:id="6"/>
      <w:r>
        <w:rPr>
          <w:color w:val="000000"/>
          <w:sz w:val="28"/>
          <w:szCs w:val="28"/>
        </w:rPr>
        <w:t>                                 ЗАЯВЛЕНИЕ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 о выдаче разрешения на использование земель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 или земельного участка, находящихся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в муниципальной собственности, или государственная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 собственность на которые не разграничена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выдать гражданину/юридическому лицу (нужное подчеркнуть)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 (наименование юридического или Ф.И.О. физического лица)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адрес места жительства: _____________________________________________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паспортные данные: __________________________________________________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контактный телефон: _________________________________________________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</w:t>
      </w:r>
      <w:proofErr w:type="spellStart"/>
      <w:r>
        <w:rPr>
          <w:color w:val="000000"/>
          <w:sz w:val="28"/>
          <w:szCs w:val="28"/>
        </w:rPr>
        <w:t>e-mail</w:t>
      </w:r>
      <w:proofErr w:type="spellEnd"/>
      <w:r>
        <w:rPr>
          <w:color w:val="000000"/>
          <w:sz w:val="28"/>
          <w:szCs w:val="28"/>
        </w:rPr>
        <w:t>: _____________________________________________________________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(поля заполняются в случае, если заявление подается физическим лицом)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местонахождения _____________________________________________________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организационно-правовая форма: ____________________________________________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сведения о </w:t>
      </w:r>
      <w:proofErr w:type="spellStart"/>
      <w:r>
        <w:rPr>
          <w:color w:val="000000"/>
          <w:sz w:val="28"/>
          <w:szCs w:val="28"/>
        </w:rPr>
        <w:t>гос</w:t>
      </w:r>
      <w:proofErr w:type="spellEnd"/>
      <w:r>
        <w:rPr>
          <w:color w:val="000000"/>
          <w:sz w:val="28"/>
          <w:szCs w:val="28"/>
        </w:rPr>
        <w:t>. регистрации в ЕГРЮЛ: 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телефон: _______________________________________________________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e-mail</w:t>
      </w:r>
      <w:proofErr w:type="spellEnd"/>
      <w:r>
        <w:rPr>
          <w:color w:val="000000"/>
          <w:sz w:val="28"/>
          <w:szCs w:val="28"/>
        </w:rPr>
        <w:t>: ___________________________________________________________________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(поля заполняются в случае, если заявление подается юридическим лицом)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Ф.И.О. представителя заявителя: _______________________________________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реквизиты документа, подтверждающего полномочия представителя заявителя: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_______________________________________________________________________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телефон: _______________________________________________________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для связи с заявителем (представителем заявителя):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разрешение  на  использование  земель или земельного участка, находящихся в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  собственности,  или государственная собственность на которые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разграничена для целей: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земельном участке по адресу: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 (район, город (поселение), улица)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кадастровый   номер   (в   случае,  если  планируется  использование  всего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участка или его части):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_________________________________________________________________________,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 (кадастровый или учетный номер участка)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сроком на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 (прописью - лет, месяцев)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______________                 Подпись 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0C302E" w:rsidRDefault="000C302E" w:rsidP="000C302E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0C302E" w:rsidRDefault="000C302E" w:rsidP="000C302E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МО </w:t>
      </w:r>
    </w:p>
    <w:p w:rsidR="000C302E" w:rsidRDefault="00536F70" w:rsidP="000C302E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Карагузин</w:t>
      </w:r>
      <w:r w:rsidR="000C302E">
        <w:rPr>
          <w:color w:val="000000"/>
          <w:sz w:val="28"/>
          <w:szCs w:val="28"/>
        </w:rPr>
        <w:t>ский</w:t>
      </w:r>
      <w:proofErr w:type="spellEnd"/>
      <w:r w:rsidR="000C302E">
        <w:rPr>
          <w:color w:val="000000"/>
          <w:sz w:val="28"/>
          <w:szCs w:val="28"/>
        </w:rPr>
        <w:t xml:space="preserve"> сельсовет</w:t>
      </w:r>
    </w:p>
    <w:p w:rsidR="000C302E" w:rsidRDefault="000C302E" w:rsidP="000C302E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 201___ г. N 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 Образец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bookmarkStart w:id="7" w:name="P394"/>
      <w:bookmarkEnd w:id="7"/>
      <w:r>
        <w:rPr>
          <w:color w:val="000000"/>
          <w:sz w:val="28"/>
          <w:szCs w:val="28"/>
        </w:rPr>
        <w:t>                                   ФОРМА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 разрешения на использование земель или земельного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участка, находящихся в муниципальной собственности,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 или государственная собственность на которые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 не разграничена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 Кому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 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 (фамилия, имя, отчество - для граждан,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                       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 полное наименование организации - для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 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 юридических лиц), его почтовый индекс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 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 и адрес, адрес электронной почты)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 РАЗРЕШЕНИЕ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 на использование земель или земельного участка,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 находящихся в муниципальной собственности,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 или государственная собственность на которые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 не разграничена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Администрация Муниципального образования </w:t>
      </w:r>
      <w:proofErr w:type="spellStart"/>
      <w:r w:rsidR="00536F70">
        <w:rPr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  в соответствии со </w:t>
      </w:r>
      <w:hyperlink r:id="rId37" w:history="1">
        <w:r>
          <w:rPr>
            <w:rStyle w:val="a3"/>
            <w:sz w:val="28"/>
            <w:szCs w:val="28"/>
          </w:rPr>
          <w:t>ст. 39.33</w:t>
        </w:r>
      </w:hyperlink>
      <w:r>
        <w:rPr>
          <w:color w:val="000000"/>
          <w:sz w:val="28"/>
          <w:szCs w:val="28"/>
        </w:rPr>
        <w:t>, </w:t>
      </w:r>
      <w:hyperlink r:id="rId38" w:history="1">
        <w:r>
          <w:rPr>
            <w:rStyle w:val="a3"/>
            <w:sz w:val="28"/>
            <w:szCs w:val="28"/>
          </w:rPr>
          <w:t>39.34</w:t>
        </w:r>
      </w:hyperlink>
      <w:r>
        <w:rPr>
          <w:color w:val="000000"/>
          <w:sz w:val="28"/>
          <w:szCs w:val="28"/>
        </w:rPr>
        <w:t> Земельного кодекса РФ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разрешает использование земель или земельного участка: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(кадастровый номер земельного участка в случае, если выдается разрешение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на использование земельного участка или части земельного участка; адрес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месторасположения земель или земельного участка; координаты характерных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точек границ территории - в случае, если планируется использовать земли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                или части земельного участка)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в целях: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Срок   действия   настоящего   разрешения   до  "___"  ______  20___  в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соответствии с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В  соответствии со </w:t>
      </w:r>
      <w:hyperlink r:id="rId39" w:history="1">
        <w:r>
          <w:rPr>
            <w:rStyle w:val="a3"/>
            <w:sz w:val="28"/>
            <w:szCs w:val="28"/>
          </w:rPr>
          <w:t>ст. 39.35</w:t>
        </w:r>
      </w:hyperlink>
      <w:r>
        <w:rPr>
          <w:color w:val="000000"/>
          <w:sz w:val="28"/>
          <w:szCs w:val="28"/>
        </w:rPr>
        <w:t> ЗК РФ, в случае, если использование земель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  земельных  участков,  находящихся  в государственной или муниципальной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собственности,   на   основании  разрешений  на  использование  земель  или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земельных участков привело к порче либо уничтожению плодородного слоя почвы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  границах таких земель или земельных участков, лица, которые пользовались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такими землями или земельными участками, обязаны: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1)  привести  такие  земли или земельные участки в состояние, пригодное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их использования в соответствии с разрешенным использованием;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2)  выполнить  необходимые  работы  по  рекультивации  таких земель или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земельных участков.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Действие  настоящего  разрешения  прекращается  со  дня  предоставления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   участка   гражданину  или  юридическому  лицу.  Уведомление  о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досрочном прекращении действия разрешения направляется заявителю в срок, не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превышающий 5 дней.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        _____________       _______________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 (М.П.)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0C302E" w:rsidRDefault="000C302E" w:rsidP="000C302E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0C302E" w:rsidRDefault="000C302E" w:rsidP="000C302E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0C302E" w:rsidRDefault="000C302E" w:rsidP="000C302E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МО </w:t>
      </w:r>
    </w:p>
    <w:p w:rsidR="000C302E" w:rsidRDefault="00536F70" w:rsidP="000C302E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Карагузин</w:t>
      </w:r>
      <w:r w:rsidR="000C302E">
        <w:rPr>
          <w:color w:val="000000"/>
          <w:sz w:val="28"/>
          <w:szCs w:val="28"/>
        </w:rPr>
        <w:t>ский</w:t>
      </w:r>
      <w:proofErr w:type="spellEnd"/>
      <w:r w:rsidR="000C302E">
        <w:rPr>
          <w:color w:val="000000"/>
          <w:sz w:val="28"/>
          <w:szCs w:val="28"/>
        </w:rPr>
        <w:t xml:space="preserve"> сельсовет</w:t>
      </w:r>
    </w:p>
    <w:p w:rsidR="000C302E" w:rsidRDefault="000C302E" w:rsidP="000C302E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 201___ г. N ____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bookmarkStart w:id="8" w:name="P469"/>
      <w:bookmarkEnd w:id="8"/>
      <w:r>
        <w:rPr>
          <w:color w:val="000000"/>
          <w:sz w:val="28"/>
          <w:szCs w:val="28"/>
        </w:rPr>
        <w:t>БЛОК-СХЕМА</w:t>
      </w:r>
    </w:p>
    <w:p w:rsidR="000C302E" w:rsidRDefault="000C302E" w:rsidP="000C302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0C302E" w:rsidRDefault="000C302E" w:rsidP="000C302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"Выдача разрешения на использование земель или земельного</w:t>
      </w:r>
    </w:p>
    <w:p w:rsidR="000C302E" w:rsidRDefault="000C302E" w:rsidP="000C302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участка, находящихся в муниципальной собственности, или</w:t>
      </w:r>
    </w:p>
    <w:p w:rsidR="000C302E" w:rsidRDefault="000C302E" w:rsidP="000C302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собственность на которые не разграничена"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│         Прием и регистрация заявления с прилагаемыми документами    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 \/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│      запрос документов, необходимых в соответствии с нормативными   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│      правовыми актами для предоставления услуги, которые находятся  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│     в распоряжении органов государственной власти, органов местного 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│     самоуправления и (или) подведомственных государственным органам 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│       и органам местного самоуправления организаций, участвующих    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│                         в предоставлении услуги                     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 \/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│    рассмотрение и проверка документов, подготовка проекта разрешения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│       на использование земель или земельного участка, находящихся   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│      в муниципальной собственности и государственная собственность  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│                       на которые не разграничена                    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 \/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│      принятие решения о выдаче разрешения на использование земель   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│           или земельных участков, находящихся в муниципальной       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│ собственности и государственная собственность на которые не </w:t>
      </w:r>
      <w:proofErr w:type="spellStart"/>
      <w:r>
        <w:rPr>
          <w:color w:val="000000"/>
          <w:sz w:val="28"/>
          <w:szCs w:val="28"/>
        </w:rPr>
        <w:t>разграничена│</w:t>
      </w:r>
      <w:proofErr w:type="spellEnd"/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                              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 \/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│    выдача разрешения на использование земель или земельного участка,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│       находящихся в муниципальной собственности и государственная   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│          собственность на которые не разграничена, или решения      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│                      об отказе в выдаче разрешения                      │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302E" w:rsidRDefault="000C302E" w:rsidP="000C302E"/>
    <w:p w:rsidR="00994254" w:rsidRDefault="00994254"/>
    <w:sectPr w:rsidR="00994254" w:rsidSect="000C30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2E"/>
    <w:rsid w:val="000C302E"/>
    <w:rsid w:val="00122C60"/>
    <w:rsid w:val="00137AAF"/>
    <w:rsid w:val="004310E6"/>
    <w:rsid w:val="00457388"/>
    <w:rsid w:val="005053AB"/>
    <w:rsid w:val="00536F70"/>
    <w:rsid w:val="00994254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42BAC-3F9B-461D-8642-4D8DE472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2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C30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C302E"/>
    <w:rPr>
      <w:rFonts w:cs="Times New Roman"/>
      <w:color w:val="0000FF"/>
      <w:u w:val="single"/>
    </w:rPr>
  </w:style>
  <w:style w:type="paragraph" w:customStyle="1" w:styleId="NoSpacing1">
    <w:name w:val="No Spacing1"/>
    <w:rsid w:val="000C302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C3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46EC84B7B33AA8BA34665CCDE0CAFBC1BC35C267D9DF8A34E23717D2p7X3H" TargetMode="External"/><Relationship Id="rId18" Type="http://schemas.openxmlformats.org/officeDocument/2006/relationships/hyperlink" Target="http://www.gosuslugi.ru/pgu/service/5600000000160775184_.html" TargetMode="External"/><Relationship Id="rId26" Type="http://schemas.openxmlformats.org/officeDocument/2006/relationships/hyperlink" Target="http://www.gosuslugi.ru/pgu/service/5600000000160775184_.html" TargetMode="External"/><Relationship Id="rId39" Type="http://schemas.openxmlformats.org/officeDocument/2006/relationships/hyperlink" Target="consultantplus://offline/ref=0B46EC84B7B33AA8BA34665CCDE0CAFBC1B33EC06BD3DF8A34E23717D2731BE587CD68A95B7Bp4X0H" TargetMode="External"/><Relationship Id="rId21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52;&#1072;&#1081;.doc" TargetMode="External"/><Relationship Id="rId34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52;&#1072;&#1081;.doc" TargetMode="External"/><Relationship Id="rId7" Type="http://schemas.openxmlformats.org/officeDocument/2006/relationships/hyperlink" Target="consultantplus://offline/ref=9F8B01309D2EB280C92392C0B1B7694B5F14FB1E63279F3CA3B9652BE3B8C7B61E6F304D9B149110012D47G0v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46EC84B7B33AA8BA347851DB8C97FFC0BF68CE68D9D6D461BD6C4A857A11B2pCX0H" TargetMode="External"/><Relationship Id="rId20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52;&#1072;&#1081;.doc" TargetMode="External"/><Relationship Id="rId29" Type="http://schemas.openxmlformats.org/officeDocument/2006/relationships/hyperlink" Target="http://www.gosuslugi.ru/pgu/service/5600000000160775184_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6EC84B7B33AA8BA34665CCDE0CAFBC1B337CA6CDEDF8A34E23717D2731BE587CD68A95B7241D2pFXDH" TargetMode="External"/><Relationship Id="rId11" Type="http://schemas.openxmlformats.org/officeDocument/2006/relationships/hyperlink" Target="consultantplus://offline/ref=0B46EC84B7B33AA8BA34665CCDE0CAFBC1BC36CB6DD9DF8A34E23717D2p7X3H" TargetMode="External"/><Relationship Id="rId24" Type="http://schemas.openxmlformats.org/officeDocument/2006/relationships/hyperlink" Target="consultantplus://offline/ref=0B46EC84B7B33AA8BA34665CCDE0CAFBC1B33EC06BD3DF8A34E23717D2731BE587CD68A95B7Ap4X5H" TargetMode="External"/><Relationship Id="rId32" Type="http://schemas.openxmlformats.org/officeDocument/2006/relationships/hyperlink" Target="consultantplus://offline/ref=0B46EC84B7B33AA8BA34665CCDE0CAFBC1B33EC06BD3DF8A34E23717D2731BE587CD68A95B7Ap4X2H" TargetMode="External"/><Relationship Id="rId37" Type="http://schemas.openxmlformats.org/officeDocument/2006/relationships/hyperlink" Target="consultantplus://offline/ref=0B46EC84B7B33AA8BA34665CCDE0CAFBC1B33EC06BD3DF8A34E23717D2731BE587CD68A95B75p4X3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0B46EC84B7B33AA8BA34665CCDE0CAFBC1B330C069DDDF8A34E23717D2731BE587CD68A95B7241DBpFX0H" TargetMode="External"/><Relationship Id="rId15" Type="http://schemas.openxmlformats.org/officeDocument/2006/relationships/hyperlink" Target="consultantplus://offline/ref=0B46EC84B7B33AA8BA347851DB8C97FFC0BF68CE68D9D6D46ABD6C4A857A11B2C08231EB1F7F40D2F4720Fp9X7H" TargetMode="External"/><Relationship Id="rId23" Type="http://schemas.openxmlformats.org/officeDocument/2006/relationships/hyperlink" Target="http://www.gosuslugi.ru/pgu/service/5600000000160775184_.html" TargetMode="External"/><Relationship Id="rId28" Type="http://schemas.openxmlformats.org/officeDocument/2006/relationships/hyperlink" Target="http://www.gosuslugi.ru/pgu/service/5600000000160775184_.html" TargetMode="External"/><Relationship Id="rId36" Type="http://schemas.openxmlformats.org/officeDocument/2006/relationships/hyperlink" Target="consultantplus://offline/ref=7F589FF130EAE672DBC3F29371787B47427C7D344F8135DBAB4A1EE3C13A93C59C70126A07H0v7H" TargetMode="External"/><Relationship Id="rId10" Type="http://schemas.openxmlformats.org/officeDocument/2006/relationships/hyperlink" Target="consultantplus://offline/ref=0B46EC84B7B33AA8BA34665CCDE0CAFBC1B33EC068DADF8A34E23717D2p7X3H" TargetMode="External"/><Relationship Id="rId19" Type="http://schemas.openxmlformats.org/officeDocument/2006/relationships/hyperlink" Target="http://www.gosuslugi.ru/pgu/service/5600000000160775184_.html" TargetMode="External"/><Relationship Id="rId31" Type="http://schemas.openxmlformats.org/officeDocument/2006/relationships/hyperlink" Target="consultantplus://offline/ref=0B46EC84B7B33AA8BA34665CCDE0CAFBC1B33EC06BD3DF8A34E23717D2731BE587CD68A95B75p4X3H" TargetMode="External"/><Relationship Id="rId4" Type="http://schemas.openxmlformats.org/officeDocument/2006/relationships/hyperlink" Target="consultantplus://offline/ref=9F8B01309D2EB280C92392C3A3DB344F5E18A31061239D6FF9E63E76B4B1CDE15920690FDF199019G0v5H" TargetMode="External"/><Relationship Id="rId9" Type="http://schemas.openxmlformats.org/officeDocument/2006/relationships/hyperlink" Target="consultantplus://offline/ref=0B46EC84B7B33AA8BA34665CCDE0CAFBC1B33EC06BD3DF8A34E23717D2731BE587CD68A95B7Ap4X5H" TargetMode="External"/><Relationship Id="rId14" Type="http://schemas.openxmlformats.org/officeDocument/2006/relationships/hyperlink" Target="consultantplus://offline/ref=0B46EC84B7B33AA8BA34665CCDE0CAFBC1B337C767DDDF8A34E23717D2p7X3H" TargetMode="External"/><Relationship Id="rId22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52;&#1072;&#1081;.doc" TargetMode="External"/><Relationship Id="rId27" Type="http://schemas.openxmlformats.org/officeDocument/2006/relationships/hyperlink" Target="http://www.gosuslugi.ru/pgu/service/5600000000160775184_.html" TargetMode="External"/><Relationship Id="rId30" Type="http://schemas.openxmlformats.org/officeDocument/2006/relationships/hyperlink" Target="http://www.gosuslugi.ru/pgu/service/5600000000160775184_.html" TargetMode="External"/><Relationship Id="rId35" Type="http://schemas.openxmlformats.org/officeDocument/2006/relationships/hyperlink" Target="consultantplus://offline/ref=7F589FF130EAE672DBC3F29371787B47427C73344E8635DBAB4A1EE3C13A93C59C70126A070131D6H5v0H" TargetMode="External"/><Relationship Id="rId8" Type="http://schemas.openxmlformats.org/officeDocument/2006/relationships/hyperlink" Target="http://www.gosuslugi.ru/pgu/service/5600000000160775184_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46EC84B7B33AA8BA34665CCDE0CAFBC1BC34C066D8DF8A34E23717D2p7X3H" TargetMode="External"/><Relationship Id="rId17" Type="http://schemas.openxmlformats.org/officeDocument/2006/relationships/hyperlink" Target="http://www.gosuslugi.ru/pgu/service/5600000000160775184_.html" TargetMode="External"/><Relationship Id="rId25" Type="http://schemas.openxmlformats.org/officeDocument/2006/relationships/hyperlink" Target="http://www.gosuslugi.ru/pgu/service/5600000000160775184_.html" TargetMode="External"/><Relationship Id="rId33" Type="http://schemas.openxmlformats.org/officeDocument/2006/relationships/hyperlink" Target="consultantplus://offline/ref=7F589FF130EAE672DBC3F29371787B4742737C374D8435DBAB4A1EE3C1H3vAH" TargetMode="External"/><Relationship Id="rId38" Type="http://schemas.openxmlformats.org/officeDocument/2006/relationships/hyperlink" Target="consultantplus://offline/ref=0B46EC84B7B33AA8BA34665CCDE0CAFBC1B33EC06BD3DF8A34E23717D2731BE587CD68A95B7Ap4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8343</Words>
  <Characters>47558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55790</CharactersWithSpaces>
  <SharedDoc>false</SharedDoc>
  <HLinks>
    <vt:vector size="216" baseType="variant">
      <vt:variant>
        <vt:i4>8126575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consultantplus://offline/ref=0B46EC84B7B33AA8BA34665CCDE0CAFBC1B33EC06BD3DF8A34E23717D2731BE587CD68A95B7Bp4X0H</vt:lpwstr>
      </vt:variant>
      <vt:variant>
        <vt:lpwstr/>
      </vt:variant>
      <vt:variant>
        <vt:i4>8126574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consultantplus://offline/ref=0B46EC84B7B33AA8BA34665CCDE0CAFBC1B33EC06BD3DF8A34E23717D2731BE587CD68A95B7Ap4X2H</vt:lpwstr>
      </vt:variant>
      <vt:variant>
        <vt:lpwstr/>
      </vt:variant>
      <vt:variant>
        <vt:i4>8126523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consultantplus://offline/ref=0B46EC84B7B33AA8BA34665CCDE0CAFBC1B33EC06BD3DF8A34E23717D2731BE587CD68A95B75p4X3H</vt:lpwstr>
      </vt:variant>
      <vt:variant>
        <vt:lpwstr/>
      </vt:variant>
      <vt:variant>
        <vt:i4>6160387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consultantplus://offline/ref=7F589FF130EAE672DBC3F29371787B47427C7D344F8135DBAB4A1EE3C13A93C59C70126A07H0v7H</vt:lpwstr>
      </vt:variant>
      <vt:variant>
        <vt:lpwstr/>
      </vt:variant>
      <vt:variant>
        <vt:i4>3735652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consultantplus://offline/ref=7F589FF130EAE672DBC3F29371787B47427C73344E8635DBAB4A1EE3C13A93C59C70126A070131D6H5v0H</vt:lpwstr>
      </vt:variant>
      <vt:variant>
        <vt:lpwstr/>
      </vt:variant>
      <vt:variant>
        <vt:i4>394327</vt:i4>
      </vt:variant>
      <vt:variant>
        <vt:i4>90</vt:i4>
      </vt:variant>
      <vt:variant>
        <vt:i4>0</vt:i4>
      </vt:variant>
      <vt:variant>
        <vt:i4>5</vt:i4>
      </vt:variant>
      <vt:variant>
        <vt:lpwstr>D:\Документы\Постановление главы адм\2016\Май.doc</vt:lpwstr>
      </vt:variant>
      <vt:variant>
        <vt:lpwstr>Par323#Par323</vt:lpwstr>
      </vt:variant>
      <vt:variant>
        <vt:i4>917589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consultantplus://offline/ref=7F589FF130EAE672DBC3F29371787B4742737C374D8435DBAB4A1EE3C1H3vAH</vt:lpwstr>
      </vt:variant>
      <vt:variant>
        <vt:lpwstr/>
      </vt:variant>
      <vt:variant>
        <vt:i4>8126574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consultantplus://offline/ref=0B46EC84B7B33AA8BA34665CCDE0CAFBC1B33EC06BD3DF8A34E23717D2731BE587CD68A95B7Ap4X2H</vt:lpwstr>
      </vt:variant>
      <vt:variant>
        <vt:lpwstr/>
      </vt:variant>
      <vt:variant>
        <vt:i4>8126523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consultantplus://offline/ref=0B46EC84B7B33AA8BA34665CCDE0CAFBC1B33EC06BD3DF8A34E23717D2731BE587CD68A95B75p4X3H</vt:lpwstr>
      </vt:variant>
      <vt:variant>
        <vt:lpwstr/>
      </vt:variant>
      <vt:variant>
        <vt:i4>8257549</vt:i4>
      </vt:variant>
      <vt:variant>
        <vt:i4>78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8192007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P394</vt:lpwstr>
      </vt:variant>
      <vt:variant>
        <vt:i4>8257549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8192013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P235</vt:lpwstr>
      </vt:variant>
      <vt:variant>
        <vt:i4>7995407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P212</vt:lpwstr>
      </vt:variant>
      <vt:variant>
        <vt:i4>7798792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P469</vt:lpwstr>
      </vt:variant>
      <vt:variant>
        <vt:i4>8126569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consultantplus://offline/ref=0B46EC84B7B33AA8BA34665CCDE0CAFBC1B33EC06BD3DF8A34E23717D2731BE587CD68A95B7Ap4X5H</vt:lpwstr>
      </vt:variant>
      <vt:variant>
        <vt:lpwstr/>
      </vt:variant>
      <vt:variant>
        <vt:i4>8257549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132177</vt:i4>
      </vt:variant>
      <vt:variant>
        <vt:i4>54</vt:i4>
      </vt:variant>
      <vt:variant>
        <vt:i4>0</vt:i4>
      </vt:variant>
      <vt:variant>
        <vt:i4>5</vt:i4>
      </vt:variant>
      <vt:variant>
        <vt:lpwstr>D:\Документы\Постановление главы адм\2016\Май.doc</vt:lpwstr>
      </vt:variant>
      <vt:variant>
        <vt:lpwstr>Par161#Par161</vt:lpwstr>
      </vt:variant>
      <vt:variant>
        <vt:i4>132178</vt:i4>
      </vt:variant>
      <vt:variant>
        <vt:i4>51</vt:i4>
      </vt:variant>
      <vt:variant>
        <vt:i4>0</vt:i4>
      </vt:variant>
      <vt:variant>
        <vt:i4>5</vt:i4>
      </vt:variant>
      <vt:variant>
        <vt:lpwstr>D:\Документы\Постановление главы адм\2016\Май.doc</vt:lpwstr>
      </vt:variant>
      <vt:variant>
        <vt:lpwstr>Par152#Par152</vt:lpwstr>
      </vt:variant>
      <vt:variant>
        <vt:i4>459856</vt:i4>
      </vt:variant>
      <vt:variant>
        <vt:i4>48</vt:i4>
      </vt:variant>
      <vt:variant>
        <vt:i4>0</vt:i4>
      </vt:variant>
      <vt:variant>
        <vt:i4>5</vt:i4>
      </vt:variant>
      <vt:variant>
        <vt:lpwstr>D:\Документы\Постановление главы адм\2016\Май.doc</vt:lpwstr>
      </vt:variant>
      <vt:variant>
        <vt:lpwstr>Par355#Par355</vt:lpwstr>
      </vt:variant>
      <vt:variant>
        <vt:i4>8257549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5111870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P48</vt:lpwstr>
      </vt:variant>
      <vt:variant>
        <vt:i4>8257548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P327</vt:lpwstr>
      </vt:variant>
      <vt:variant>
        <vt:i4>7536744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consultantplus://offline/ref=0B46EC84B7B33AA8BA347851DB8C97FFC0BF68CE68D9D6D461BD6C4A857A11B2pCX0H</vt:lpwstr>
      </vt:variant>
      <vt:variant>
        <vt:lpwstr/>
      </vt:variant>
      <vt:variant>
        <vt:i4>4784214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consultantplus://offline/ref=0B46EC84B7B33AA8BA347851DB8C97FFC0BF68CE68D9D6D46ABD6C4A857A11B2C08231EB1F7F40D2F4720Fp9X7H</vt:lpwstr>
      </vt:variant>
      <vt:variant>
        <vt:lpwstr/>
      </vt:variant>
      <vt:variant>
        <vt:i4>1114126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consultantplus://offline/ref=0B46EC84B7B33AA8BA34665CCDE0CAFBC1B337C767DDDF8A34E23717D2p7X3H</vt:lpwstr>
      </vt:variant>
      <vt:variant>
        <vt:lpwstr/>
      </vt:variant>
      <vt:variant>
        <vt:i4>1114116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consultantplus://offline/ref=0B46EC84B7B33AA8BA34665CCDE0CAFBC1BC35C267D9DF8A34E23717D2p7X3H</vt:lpwstr>
      </vt:variant>
      <vt:variant>
        <vt:lpwstr/>
      </vt:variant>
      <vt:variant>
        <vt:i4>1114119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consultantplus://offline/ref=0B46EC84B7B33AA8BA34665CCDE0CAFBC1BC34C066D8DF8A34E23717D2p7X3H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consultantplus://offline/ref=0B46EC84B7B33AA8BA34665CCDE0CAFBC1BC36CB6DD9DF8A34E23717D2p7X3H</vt:lpwstr>
      </vt:variant>
      <vt:variant>
        <vt:lpwstr/>
      </vt:variant>
      <vt:variant>
        <vt:i4>1114193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consultantplus://offline/ref=0B46EC84B7B33AA8BA34665CCDE0CAFBC1B33EC068DADF8A34E23717D2p7X3H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consultantplus://offline/ref=0B46EC84B7B33AA8BA34665CCDE0CAFBC1B33EC06BD3DF8A34E23717D2731BE587CD68A95B7Ap4X5H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852050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consultantplus://offline/ref=9F8B01309D2EB280C92392C0B1B7694B5F14FB1E63279F3CA3B9652BE3B8C7B61E6F304D9B149110012D47G0v1H</vt:lpwstr>
      </vt:variant>
      <vt:variant>
        <vt:lpwstr/>
      </vt:variant>
      <vt:variant>
        <vt:i4>2883694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consultantplus://offline/ref=0B46EC84B7B33AA8BA34665CCDE0CAFBC1B337CA6CDEDF8A34E23717D2731BE587CD68A95B7241D2pFXDH</vt:lpwstr>
      </vt:variant>
      <vt:variant>
        <vt:lpwstr/>
      </vt:variant>
      <vt:variant>
        <vt:i4>2883687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consultantplus://offline/ref=0B46EC84B7B33AA8BA34665CCDE0CAFBC1B330C069DDDF8A34E23717D2731BE587CD68A95B7241DBpFX0H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consultantplus://offline/ref=9F8B01309D2EB280C92392C3A3DB344F5E18A31061239D6FF9E63E76B4B1CDE15920690FDF199019G0v5H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2016-10-10T01:02:00Z</dcterms:created>
  <dcterms:modified xsi:type="dcterms:W3CDTF">2016-10-10T01:02:00Z</dcterms:modified>
</cp:coreProperties>
</file>